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065" w:rsidRPr="00B63B74" w:rsidRDefault="00590065" w:rsidP="00590065">
      <w:pPr>
        <w:jc w:val="center"/>
        <w:rPr>
          <w:rFonts w:ascii="Arial" w:hAnsi="Arial" w:cs="Arial"/>
          <w:b/>
          <w:bCs/>
          <w:color w:val="000000" w:themeColor="text1"/>
          <w:spacing w:val="40"/>
          <w:sz w:val="36"/>
          <w:szCs w:val="36"/>
          <w:highlight w:val="green"/>
        </w:rPr>
      </w:pPr>
      <w:r w:rsidRPr="00B63B74">
        <w:rPr>
          <w:rFonts w:ascii="Arial" w:hAnsi="Arial" w:cs="Arial"/>
          <w:b/>
          <w:noProof/>
          <w:color w:val="000000" w:themeColor="text1"/>
          <w:spacing w:val="20"/>
          <w:sz w:val="38"/>
          <w:szCs w:val="44"/>
          <w:highlight w:val="green"/>
        </w:rPr>
        <w:drawing>
          <wp:inline distT="0" distB="0" distL="0" distR="0" wp14:anchorId="0DF39406" wp14:editId="548270B0">
            <wp:extent cx="431800" cy="53403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3403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065" w:rsidRPr="00336C6F" w:rsidRDefault="00590065" w:rsidP="00590065">
      <w:pPr>
        <w:jc w:val="center"/>
        <w:rPr>
          <w:rFonts w:ascii="Arial" w:hAnsi="Arial" w:cs="Arial"/>
          <w:b/>
          <w:bCs/>
          <w:color w:val="000000" w:themeColor="text1"/>
          <w:spacing w:val="30"/>
          <w:sz w:val="28"/>
          <w:szCs w:val="28"/>
        </w:rPr>
      </w:pPr>
      <w:r w:rsidRPr="00336C6F">
        <w:rPr>
          <w:rFonts w:ascii="Arial" w:hAnsi="Arial" w:cs="Arial"/>
          <w:b/>
          <w:bCs/>
          <w:color w:val="000000" w:themeColor="text1"/>
          <w:spacing w:val="40"/>
          <w:sz w:val="28"/>
          <w:szCs w:val="28"/>
        </w:rPr>
        <w:t>Администрация Верхнекетского района</w:t>
      </w:r>
    </w:p>
    <w:p w:rsidR="00590065" w:rsidRPr="00336C6F" w:rsidRDefault="00590065" w:rsidP="00590065">
      <w:pPr>
        <w:spacing w:before="120" w:after="120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b/>
          <w:bCs/>
          <w:color w:val="000000" w:themeColor="text1"/>
          <w:spacing w:val="30"/>
          <w:sz w:val="24"/>
          <w:szCs w:val="24"/>
        </w:rPr>
        <w:t>ПОСТАНОВЛЕНИЕ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8"/>
        <w:gridCol w:w="3119"/>
        <w:gridCol w:w="3119"/>
      </w:tblGrid>
      <w:tr w:rsidR="00590065" w:rsidRPr="00336C6F" w:rsidTr="006C70FD">
        <w:tc>
          <w:tcPr>
            <w:tcW w:w="3118" w:type="dxa"/>
            <w:shd w:val="clear" w:color="auto" w:fill="auto"/>
          </w:tcPr>
          <w:p w:rsidR="00590065" w:rsidRPr="00336C6F" w:rsidRDefault="00115CF8" w:rsidP="006C70FD">
            <w:pPr>
              <w:snapToGri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17 </w:t>
            </w:r>
            <w:r w:rsidR="00590065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ноября</w:t>
            </w:r>
            <w:r w:rsidR="00590065" w:rsidRPr="00336C6F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2023 г.</w:t>
            </w:r>
          </w:p>
        </w:tc>
        <w:tc>
          <w:tcPr>
            <w:tcW w:w="3119" w:type="dxa"/>
            <w:shd w:val="clear" w:color="auto" w:fill="auto"/>
          </w:tcPr>
          <w:p w:rsidR="00590065" w:rsidRPr="00336C6F" w:rsidRDefault="00590065" w:rsidP="006C70FD">
            <w:pPr>
              <w:snapToGri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р.п. </w:t>
            </w:r>
            <w:r w:rsidRPr="00336C6F">
              <w:rPr>
                <w:rFonts w:ascii="Arial" w:hAnsi="Arial" w:cs="Arial"/>
                <w:color w:val="000000" w:themeColor="text1"/>
              </w:rPr>
              <w:t>Белый Яр</w:t>
            </w:r>
          </w:p>
          <w:p w:rsidR="00590065" w:rsidRPr="00336C6F" w:rsidRDefault="00590065" w:rsidP="006C70FD">
            <w:pPr>
              <w:jc w:val="center"/>
              <w:rPr>
                <w:rFonts w:ascii="Arial" w:eastAsia="Arial" w:hAnsi="Arial" w:cs="Arial"/>
                <w:color w:val="000000" w:themeColor="text1"/>
                <w:sz w:val="2"/>
                <w:szCs w:val="2"/>
              </w:rPr>
            </w:pPr>
            <w:r w:rsidRPr="00336C6F">
              <w:rPr>
                <w:rFonts w:ascii="Arial" w:hAnsi="Arial" w:cs="Arial"/>
                <w:color w:val="000000" w:themeColor="text1"/>
              </w:rPr>
              <w:t>Верхнекетского района</w:t>
            </w:r>
          </w:p>
          <w:p w:rsidR="00590065" w:rsidRPr="00336C6F" w:rsidRDefault="00590065" w:rsidP="006C70FD">
            <w:pPr>
              <w:jc w:val="center"/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</w:pPr>
            <w:r w:rsidRPr="00336C6F">
              <w:rPr>
                <w:rFonts w:ascii="Arial" w:eastAsia="Arial" w:hAnsi="Arial" w:cs="Arial"/>
                <w:color w:val="000000" w:themeColor="text1"/>
                <w:sz w:val="2"/>
                <w:szCs w:val="2"/>
              </w:rPr>
              <w:t xml:space="preserve"> </w:t>
            </w:r>
            <w:r w:rsidRPr="00336C6F">
              <w:rPr>
                <w:rFonts w:ascii="Arial" w:hAnsi="Arial" w:cs="Arial"/>
                <w:color w:val="000000" w:themeColor="text1"/>
              </w:rPr>
              <w:t>Томской области</w:t>
            </w:r>
          </w:p>
        </w:tc>
        <w:tc>
          <w:tcPr>
            <w:tcW w:w="3119" w:type="dxa"/>
            <w:shd w:val="clear" w:color="auto" w:fill="auto"/>
          </w:tcPr>
          <w:p w:rsidR="00590065" w:rsidRPr="00336C6F" w:rsidRDefault="00590065" w:rsidP="00115CF8">
            <w:pPr>
              <w:snapToGrid w:val="0"/>
              <w:ind w:right="57"/>
              <w:jc w:val="center"/>
              <w:rPr>
                <w:color w:val="000000" w:themeColor="text1"/>
              </w:rPr>
            </w:pPr>
            <w:r w:rsidRPr="00336C6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  <w:t xml:space="preserve">№   </w:t>
            </w:r>
            <w:r w:rsidR="00115CF8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  <w:t>988</w:t>
            </w:r>
            <w:r w:rsidRPr="00336C6F">
              <w:rPr>
                <w:rFonts w:ascii="Arial" w:eastAsia="Arial" w:hAnsi="Arial" w:cs="Arial"/>
                <w:bCs/>
                <w:color w:val="000000" w:themeColor="text1"/>
                <w:sz w:val="24"/>
                <w:szCs w:val="24"/>
              </w:rPr>
              <w:t xml:space="preserve">      </w:t>
            </w:r>
          </w:p>
        </w:tc>
      </w:tr>
    </w:tbl>
    <w:p w:rsidR="00590065" w:rsidRPr="00336C6F" w:rsidRDefault="00590065" w:rsidP="00590065">
      <w:pPr>
        <w:ind w:left="1134" w:right="85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Об утверждении </w:t>
      </w:r>
      <w:r w:rsidRPr="00336C6F">
        <w:rPr>
          <w:rFonts w:ascii="Arial" w:hAnsi="Arial" w:cs="Arial"/>
          <w:b/>
          <w:color w:val="000000" w:themeColor="text1"/>
          <w:sz w:val="24"/>
          <w:szCs w:val="24"/>
        </w:rPr>
        <w:t>муниципальной программы «</w:t>
      </w:r>
      <w:r w:rsidRPr="00336C6F">
        <w:rPr>
          <w:rFonts w:ascii="Arial" w:hAnsi="Arial" w:cs="Arial"/>
          <w:b/>
          <w:bCs/>
          <w:color w:val="000000" w:themeColor="text1"/>
          <w:sz w:val="24"/>
          <w:szCs w:val="24"/>
        </w:rPr>
        <w:t>Повышение обеспечения мероприятий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территории Верхнекетского района Томской области»</w:t>
      </w:r>
    </w:p>
    <w:p w:rsidR="00590065" w:rsidRPr="00336C6F" w:rsidRDefault="00590065" w:rsidP="00590065">
      <w:pPr>
        <w:tabs>
          <w:tab w:val="left" w:leader="underscore" w:pos="1037"/>
          <w:tab w:val="left" w:pos="5587"/>
        </w:tabs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90065" w:rsidRPr="00336C6F" w:rsidRDefault="00590065" w:rsidP="00590065">
      <w:pPr>
        <w:autoSpaceDN w:val="0"/>
        <w:adjustRightInd w:val="0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ab/>
        <w:t xml:space="preserve">В соответствии с Федеральным законом  от 06.10.2003 № 131-ФЗ «Об общих принципах организации местного самоуправления в Российской Федерации», Федеральным законом от 21 декабря 1994 года № 69-ФЗ «О пожарной безопасности», Федеральным </w:t>
      </w:r>
      <w:hyperlink r:id="rId8" w:history="1">
        <w:r w:rsidRPr="00336C6F">
          <w:rPr>
            <w:rFonts w:ascii="Arial" w:hAnsi="Arial" w:cs="Arial"/>
            <w:color w:val="000000" w:themeColor="text1"/>
            <w:sz w:val="24"/>
            <w:szCs w:val="24"/>
          </w:rPr>
          <w:t>законом</w:t>
        </w:r>
      </w:hyperlink>
      <w:r w:rsidRPr="00336C6F">
        <w:rPr>
          <w:rFonts w:ascii="Arial" w:hAnsi="Arial" w:cs="Arial"/>
          <w:color w:val="000000" w:themeColor="text1"/>
          <w:sz w:val="24"/>
          <w:szCs w:val="24"/>
        </w:rPr>
        <w:t xml:space="preserve"> от 21 декабря 1994 года № 68-ФЗ «О защите населения и территорий от чрезвычайных ситуаций природного и техногенного характера», Федеральным законом  от 12.02.1998 года №28-ФЗ «О гражданской обороне», Законом  Томской области от 12.10.2005 № 184-ОЗ «О пожарной безопасности в Томской области» постановляю: </w:t>
      </w:r>
    </w:p>
    <w:p w:rsidR="00590065" w:rsidRPr="00336C6F" w:rsidRDefault="00590065" w:rsidP="00590065">
      <w:pPr>
        <w:autoSpaceDN w:val="0"/>
        <w:adjustRightInd w:val="0"/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90065" w:rsidRPr="00336C6F" w:rsidRDefault="00590065" w:rsidP="00590065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1. Утвердить прилагаемую муниципальную программу «</w:t>
      </w:r>
      <w:r w:rsidRPr="00336C6F">
        <w:rPr>
          <w:rFonts w:ascii="Arial" w:hAnsi="Arial" w:cs="Arial"/>
          <w:bCs/>
          <w:color w:val="000000" w:themeColor="text1"/>
          <w:sz w:val="24"/>
          <w:szCs w:val="24"/>
        </w:rPr>
        <w:t>Повышение обеспечения мероприятий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территории Верхнекетского района Томской области</w:t>
      </w:r>
      <w:r w:rsidRPr="00336C6F">
        <w:rPr>
          <w:rFonts w:ascii="Arial" w:hAnsi="Arial" w:cs="Arial"/>
          <w:color w:val="000000" w:themeColor="text1"/>
          <w:sz w:val="24"/>
          <w:szCs w:val="24"/>
        </w:rPr>
        <w:t>».</w:t>
      </w:r>
    </w:p>
    <w:p w:rsidR="00590065" w:rsidRPr="00336C6F" w:rsidRDefault="00590065" w:rsidP="00590065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 xml:space="preserve">2. Настоящее постановление опубликовать в информационном вестнике Верхнекетского района «Территория», разместить на официальном сайте Администрации Верхнекетского района. </w:t>
      </w:r>
    </w:p>
    <w:p w:rsidR="00590065" w:rsidRPr="00336C6F" w:rsidRDefault="00590065" w:rsidP="00590065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3.Настоящее постановление вступает в силу со дня его официального опубликования, но не ранее 01 января 2024 года.</w:t>
      </w:r>
    </w:p>
    <w:p w:rsidR="00590065" w:rsidRPr="00336C6F" w:rsidRDefault="00590065" w:rsidP="00590065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4. Контроль за исполнением настоящего постановления возложить на заместителя Главы Верхнекетского района по промышленности, ЖКХ, строительству, дорожному комплексу и безопасности.</w:t>
      </w:r>
    </w:p>
    <w:p w:rsidR="00590065" w:rsidRPr="00336C6F" w:rsidRDefault="00590065" w:rsidP="0059006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90065" w:rsidRPr="00336C6F" w:rsidRDefault="00590065" w:rsidP="0059006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Глава Верхнекетского района                                                                     С. А. Альсевич</w:t>
      </w:r>
    </w:p>
    <w:p w:rsidR="00590065" w:rsidRPr="00336C6F" w:rsidRDefault="00590065" w:rsidP="0059006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90065" w:rsidRPr="00336C6F" w:rsidRDefault="00590065" w:rsidP="00590065">
      <w:pPr>
        <w:jc w:val="both"/>
        <w:rPr>
          <w:rFonts w:ascii="Arial" w:hAnsi="Arial" w:cs="Arial"/>
          <w:color w:val="000000" w:themeColor="text1"/>
        </w:rPr>
      </w:pPr>
      <w:r w:rsidRPr="00336C6F">
        <w:rPr>
          <w:rFonts w:ascii="Arial" w:hAnsi="Arial" w:cs="Arial"/>
          <w:color w:val="000000" w:themeColor="text1"/>
        </w:rPr>
        <w:t>А.Н.Волохов</w:t>
      </w:r>
    </w:p>
    <w:p w:rsidR="00590065" w:rsidRPr="00336C6F" w:rsidRDefault="00590065" w:rsidP="00590065">
      <w:pPr>
        <w:pStyle w:val="2"/>
        <w:pBdr>
          <w:top w:val="single" w:sz="4" w:space="1" w:color="000000"/>
        </w:pBdr>
        <w:tabs>
          <w:tab w:val="left" w:pos="-2552"/>
          <w:tab w:val="left" w:pos="-2410"/>
        </w:tabs>
        <w:rPr>
          <w:rFonts w:ascii="Arial" w:hAnsi="Arial" w:cs="Arial"/>
          <w:color w:val="000000" w:themeColor="text1"/>
        </w:rPr>
      </w:pPr>
      <w:r w:rsidRPr="00336C6F">
        <w:rPr>
          <w:rFonts w:ascii="Arial" w:hAnsi="Arial" w:cs="Arial"/>
          <w:color w:val="000000" w:themeColor="text1"/>
        </w:rPr>
        <w:t>Дело-2, газета «Территория» - 1, прокуратура-1, Волохов -1, Никешкин-1.</w:t>
      </w:r>
    </w:p>
    <w:p w:rsidR="00590065" w:rsidRPr="00336C6F" w:rsidRDefault="00590065" w:rsidP="00590065">
      <w:pPr>
        <w:pStyle w:val="2"/>
        <w:pBdr>
          <w:top w:val="single" w:sz="4" w:space="1" w:color="000000"/>
        </w:pBdr>
        <w:tabs>
          <w:tab w:val="left" w:pos="-2552"/>
          <w:tab w:val="left" w:pos="-2410"/>
        </w:tabs>
        <w:rPr>
          <w:rFonts w:ascii="Arial" w:hAnsi="Arial" w:cs="Arial"/>
          <w:color w:val="000000" w:themeColor="text1"/>
        </w:rPr>
      </w:pPr>
    </w:p>
    <w:p w:rsidR="00590065" w:rsidRDefault="00590065" w:rsidP="00590065">
      <w:pPr>
        <w:widowControl w:val="0"/>
        <w:rPr>
          <w:rFonts w:ascii="Arial" w:hAnsi="Arial" w:cs="Arial"/>
          <w:color w:val="000000" w:themeColor="text1"/>
        </w:rPr>
        <w:sectPr w:rsidR="00590065" w:rsidSect="005C246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90065" w:rsidRPr="00336C6F" w:rsidRDefault="00590065" w:rsidP="00590065">
      <w:pPr>
        <w:widowControl w:val="0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590065" w:rsidRPr="00336C6F" w:rsidRDefault="00590065" w:rsidP="00590065">
      <w:pPr>
        <w:widowControl w:val="0"/>
        <w:ind w:left="5387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УТВЕРЖДЕНА</w:t>
      </w:r>
    </w:p>
    <w:p w:rsidR="00590065" w:rsidRPr="00336C6F" w:rsidRDefault="00590065" w:rsidP="00590065">
      <w:pPr>
        <w:widowControl w:val="0"/>
        <w:autoSpaceDE w:val="0"/>
        <w:autoSpaceDN w:val="0"/>
        <w:adjustRightInd w:val="0"/>
        <w:ind w:left="5387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постановлением Администрации</w:t>
      </w:r>
    </w:p>
    <w:p w:rsidR="00590065" w:rsidRPr="00336C6F" w:rsidRDefault="00590065" w:rsidP="00590065">
      <w:pPr>
        <w:widowControl w:val="0"/>
        <w:autoSpaceDE w:val="0"/>
        <w:autoSpaceDN w:val="0"/>
        <w:adjustRightInd w:val="0"/>
        <w:ind w:left="5387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Верхнекетского района</w:t>
      </w:r>
    </w:p>
    <w:p w:rsidR="00590065" w:rsidRPr="00336C6F" w:rsidRDefault="00115CF8" w:rsidP="00590065">
      <w:pPr>
        <w:widowControl w:val="0"/>
        <w:autoSpaceDE w:val="0"/>
        <w:autoSpaceDN w:val="0"/>
        <w:adjustRightInd w:val="0"/>
        <w:ind w:left="5387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от  17</w:t>
      </w:r>
      <w:r w:rsidR="00590065">
        <w:rPr>
          <w:rFonts w:ascii="Arial" w:hAnsi="Arial" w:cs="Arial"/>
          <w:color w:val="000000" w:themeColor="text1"/>
          <w:sz w:val="24"/>
          <w:szCs w:val="24"/>
        </w:rPr>
        <w:t xml:space="preserve"> но</w:t>
      </w:r>
      <w:r w:rsidR="00590065" w:rsidRPr="00336C6F">
        <w:rPr>
          <w:rFonts w:ascii="Arial" w:hAnsi="Arial" w:cs="Arial"/>
          <w:color w:val="000000" w:themeColor="text1"/>
          <w:sz w:val="24"/>
          <w:szCs w:val="24"/>
        </w:rPr>
        <w:t>ября 2023 г. №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988</w:t>
      </w:r>
      <w:bookmarkStart w:id="0" w:name="_GoBack"/>
      <w:bookmarkEnd w:id="0"/>
    </w:p>
    <w:p w:rsidR="00590065" w:rsidRPr="00336C6F" w:rsidRDefault="00590065" w:rsidP="00590065">
      <w:pPr>
        <w:widowControl w:val="0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590065" w:rsidRPr="00336C6F" w:rsidRDefault="00590065" w:rsidP="00590065">
      <w:pPr>
        <w:widowControl w:val="0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590065" w:rsidRPr="00336C6F" w:rsidRDefault="00590065" w:rsidP="00590065">
      <w:pPr>
        <w:widowControl w:val="0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590065" w:rsidRPr="00336C6F" w:rsidRDefault="00590065" w:rsidP="00590065">
      <w:pPr>
        <w:widowControl w:val="0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590065" w:rsidRPr="00336C6F" w:rsidRDefault="00590065" w:rsidP="00590065">
      <w:pPr>
        <w:widowControl w:val="0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590065" w:rsidRPr="00336C6F" w:rsidRDefault="00590065" w:rsidP="00590065">
      <w:pPr>
        <w:widowControl w:val="0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p w:rsidR="00590065" w:rsidRPr="00336C6F" w:rsidRDefault="00590065" w:rsidP="00590065">
      <w:pPr>
        <w:widowControl w:val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90065" w:rsidRPr="00336C6F" w:rsidRDefault="00590065" w:rsidP="00590065">
      <w:pPr>
        <w:widowControl w:val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90065" w:rsidRPr="00336C6F" w:rsidRDefault="00590065" w:rsidP="00590065">
      <w:pPr>
        <w:widowControl w:val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90065" w:rsidRPr="00336C6F" w:rsidRDefault="00590065" w:rsidP="00590065">
      <w:pPr>
        <w:widowControl w:val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90065" w:rsidRPr="00336C6F" w:rsidRDefault="00590065" w:rsidP="00590065">
      <w:pPr>
        <w:widowControl w:val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90065" w:rsidRPr="00336C6F" w:rsidRDefault="00590065" w:rsidP="00590065">
      <w:pPr>
        <w:widowControl w:val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90065" w:rsidRPr="00336C6F" w:rsidRDefault="00590065" w:rsidP="00590065">
      <w:pPr>
        <w:widowControl w:val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90065" w:rsidRPr="00336C6F" w:rsidRDefault="00590065" w:rsidP="00590065">
      <w:pPr>
        <w:widowControl w:val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90065" w:rsidRPr="00336C6F" w:rsidRDefault="00590065" w:rsidP="00590065">
      <w:pPr>
        <w:widowControl w:val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90065" w:rsidRPr="00336C6F" w:rsidRDefault="00590065" w:rsidP="00590065">
      <w:pPr>
        <w:widowControl w:val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90065" w:rsidRPr="00336C6F" w:rsidRDefault="00590065" w:rsidP="00590065">
      <w:pPr>
        <w:widowControl w:val="0"/>
        <w:jc w:val="center"/>
        <w:rPr>
          <w:rFonts w:ascii="Arial" w:hAnsi="Arial" w:cs="Arial"/>
          <w:b/>
          <w:color w:val="000000" w:themeColor="text1"/>
          <w:sz w:val="28"/>
          <w:szCs w:val="24"/>
        </w:rPr>
      </w:pPr>
      <w:r w:rsidRPr="00336C6F">
        <w:rPr>
          <w:rFonts w:ascii="Arial" w:hAnsi="Arial" w:cs="Arial"/>
          <w:b/>
          <w:color w:val="000000" w:themeColor="text1"/>
          <w:sz w:val="28"/>
          <w:szCs w:val="24"/>
        </w:rPr>
        <w:t>МУНИЦИПАЛЬНАЯ ПРОГРАММА</w:t>
      </w:r>
    </w:p>
    <w:p w:rsidR="00590065" w:rsidRPr="00336C6F" w:rsidRDefault="00590065" w:rsidP="00590065">
      <w:pPr>
        <w:ind w:left="1" w:right="85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b/>
          <w:color w:val="000000" w:themeColor="text1"/>
          <w:sz w:val="28"/>
          <w:szCs w:val="24"/>
        </w:rPr>
        <w:t>«</w:t>
      </w:r>
      <w:r w:rsidRPr="00336C6F">
        <w:rPr>
          <w:rFonts w:ascii="Arial" w:hAnsi="Arial" w:cs="Arial"/>
          <w:b/>
          <w:bCs/>
          <w:color w:val="000000" w:themeColor="text1"/>
          <w:sz w:val="24"/>
          <w:szCs w:val="24"/>
        </w:rPr>
        <w:t>Повышение обеспечения мероприятий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территории Верхнекетского района Томской области»</w:t>
      </w:r>
      <w:r w:rsidRPr="00336C6F">
        <w:rPr>
          <w:rFonts w:ascii="Arial" w:hAnsi="Arial" w:cs="Arial"/>
          <w:color w:val="000000" w:themeColor="text1"/>
          <w:sz w:val="24"/>
          <w:szCs w:val="24"/>
        </w:rPr>
        <w:br w:type="page"/>
      </w:r>
      <w:r w:rsidRPr="00336C6F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ПАСПОРТ</w:t>
      </w:r>
    </w:p>
    <w:p w:rsidR="00590065" w:rsidRPr="00336C6F" w:rsidRDefault="00590065" w:rsidP="00590065">
      <w:pPr>
        <w:ind w:left="1" w:right="85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муниципальной программы </w:t>
      </w:r>
      <w:r w:rsidRPr="00336C6F">
        <w:rPr>
          <w:rFonts w:ascii="Arial" w:hAnsi="Arial" w:cs="Arial"/>
          <w:b/>
          <w:color w:val="000000" w:themeColor="text1"/>
          <w:sz w:val="24"/>
          <w:szCs w:val="24"/>
        </w:rPr>
        <w:t>«</w:t>
      </w:r>
      <w:r w:rsidRPr="00336C6F">
        <w:rPr>
          <w:rFonts w:ascii="Arial" w:hAnsi="Arial" w:cs="Arial"/>
          <w:b/>
          <w:bCs/>
          <w:color w:val="000000" w:themeColor="text1"/>
          <w:sz w:val="24"/>
          <w:szCs w:val="24"/>
        </w:rPr>
        <w:t>Повышение обеспечения мероприятий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территории Верхнекетского района Томской области»</w:t>
      </w:r>
    </w:p>
    <w:p w:rsidR="00590065" w:rsidRPr="00336C6F" w:rsidRDefault="00590065" w:rsidP="0059006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W w:w="10065" w:type="dxa"/>
        <w:tblCellSpacing w:w="5" w:type="nil"/>
        <w:tblInd w:w="-415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265"/>
        <w:gridCol w:w="1993"/>
        <w:gridCol w:w="996"/>
        <w:gridCol w:w="1452"/>
        <w:gridCol w:w="1453"/>
        <w:gridCol w:w="1453"/>
        <w:gridCol w:w="1453"/>
      </w:tblGrid>
      <w:tr w:rsidR="00590065" w:rsidRPr="00336C6F" w:rsidTr="006C70FD">
        <w:trPr>
          <w:tblCellSpacing w:w="5" w:type="nil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Наименование МП (подпрограммы МП) </w:t>
            </w:r>
          </w:p>
        </w:tc>
        <w:tc>
          <w:tcPr>
            <w:tcW w:w="8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ind w:left="1" w:right="85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«</w:t>
            </w:r>
            <w:r w:rsidRPr="00336C6F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Повышение обеспечения мероприятий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территории Верхнекетского района Томской области»</w:t>
            </w:r>
          </w:p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ind w:left="1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590065" w:rsidRPr="00336C6F" w:rsidTr="006C70FD">
        <w:trPr>
          <w:tblCellSpacing w:w="5" w:type="nil"/>
        </w:trPr>
        <w:tc>
          <w:tcPr>
            <w:tcW w:w="1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Куратор МП</w:t>
            </w:r>
          </w:p>
        </w:tc>
        <w:tc>
          <w:tcPr>
            <w:tcW w:w="88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Заместитель Главы Верхнекетского района по промышленности, ЖКХ, строительству, дорожному комплексу и безопасности </w:t>
            </w:r>
          </w:p>
        </w:tc>
      </w:tr>
      <w:tr w:rsidR="00590065" w:rsidRPr="00336C6F" w:rsidTr="006C70FD">
        <w:trPr>
          <w:tblCellSpacing w:w="5" w:type="nil"/>
        </w:trPr>
        <w:tc>
          <w:tcPr>
            <w:tcW w:w="1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Заказчик МП </w:t>
            </w:r>
          </w:p>
        </w:tc>
        <w:tc>
          <w:tcPr>
            <w:tcW w:w="88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Администрация Верхнекетского района</w:t>
            </w:r>
          </w:p>
        </w:tc>
      </w:tr>
      <w:tr w:rsidR="00590065" w:rsidRPr="00336C6F" w:rsidTr="006C70FD">
        <w:trPr>
          <w:tblCellSpacing w:w="5" w:type="nil"/>
        </w:trPr>
        <w:tc>
          <w:tcPr>
            <w:tcW w:w="1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Разработчик МП</w:t>
            </w:r>
          </w:p>
        </w:tc>
        <w:tc>
          <w:tcPr>
            <w:tcW w:w="88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Отдел промышленности, транспорта и связи Администрации Верхнекетского района</w:t>
            </w:r>
          </w:p>
        </w:tc>
      </w:tr>
      <w:tr w:rsidR="00590065" w:rsidRPr="00336C6F" w:rsidTr="006C70FD">
        <w:trPr>
          <w:tblCellSpacing w:w="5" w:type="nil"/>
        </w:trPr>
        <w:tc>
          <w:tcPr>
            <w:tcW w:w="1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Исполнители МП </w:t>
            </w:r>
          </w:p>
        </w:tc>
        <w:tc>
          <w:tcPr>
            <w:tcW w:w="88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Отдел промышленности, транспорта и связи Администрации Верхнекетского района; администрации городского и сельских поселений Верхнекетского района (по согласованию); Управление образования Администрации Верхнекетского района (по согласованию).</w:t>
            </w:r>
          </w:p>
        </w:tc>
      </w:tr>
      <w:tr w:rsidR="00590065" w:rsidRPr="00336C6F" w:rsidTr="006C70FD">
        <w:trPr>
          <w:trHeight w:val="960"/>
          <w:tblCellSpacing w:w="5" w:type="nil"/>
        </w:trPr>
        <w:tc>
          <w:tcPr>
            <w:tcW w:w="1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Стратегическая цель социально-экономического развития Верхнекетского района, на которую направлена реализация МП </w:t>
            </w:r>
          </w:p>
        </w:tc>
        <w:tc>
          <w:tcPr>
            <w:tcW w:w="88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pacing w:val="-6"/>
                <w:sz w:val="16"/>
                <w:szCs w:val="16"/>
              </w:rPr>
              <w:t>Повышение уровня защищенности населения, обеспечение безопасности жизнедеятельности граждан Верхнекетского района</w:t>
            </w:r>
          </w:p>
        </w:tc>
      </w:tr>
      <w:tr w:rsidR="00590065" w:rsidRPr="00336C6F" w:rsidTr="006C70FD">
        <w:trPr>
          <w:tblCellSpacing w:w="5" w:type="nil"/>
        </w:trPr>
        <w:tc>
          <w:tcPr>
            <w:tcW w:w="1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Цель МП (подпрограммы МП)</w:t>
            </w:r>
          </w:p>
        </w:tc>
        <w:tc>
          <w:tcPr>
            <w:tcW w:w="88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Повышение уровня готовности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территории Верхнекетского района Томской области</w:t>
            </w:r>
          </w:p>
        </w:tc>
      </w:tr>
      <w:tr w:rsidR="00590065" w:rsidRPr="00336C6F" w:rsidTr="006C70FD">
        <w:trPr>
          <w:trHeight w:val="340"/>
          <w:tblCellSpacing w:w="5" w:type="nil"/>
        </w:trPr>
        <w:tc>
          <w:tcPr>
            <w:tcW w:w="126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Показатели цели МП (подпрограммы МП) и их значения (с детализацией по годам реализации) </w:t>
            </w:r>
          </w:p>
        </w:tc>
        <w:tc>
          <w:tcPr>
            <w:tcW w:w="1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Показатели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Ед. изм.</w:t>
            </w:r>
          </w:p>
        </w:tc>
        <w:tc>
          <w:tcPr>
            <w:tcW w:w="1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2027 год</w:t>
            </w:r>
          </w:p>
        </w:tc>
      </w:tr>
      <w:tr w:rsidR="00590065" w:rsidRPr="00336C6F" w:rsidTr="006C70FD">
        <w:trPr>
          <w:trHeight w:val="320"/>
          <w:tblCellSpacing w:w="5" w:type="nil"/>
        </w:trPr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tabs>
                <w:tab w:val="left" w:pos="5"/>
                <w:tab w:val="left" w:pos="125"/>
                <w:tab w:val="left" w:leader="underscore" w:pos="6154"/>
              </w:tabs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>Количество выполненных мероприятий по выполнению задач по осуществлению мероприятий по гражданской обороне на территории Верхнекетского района</w:t>
            </w:r>
          </w:p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ind w:hanging="156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количество мероприятий</w:t>
            </w:r>
          </w:p>
        </w:tc>
        <w:tc>
          <w:tcPr>
            <w:tcW w:w="1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590065" w:rsidRPr="00336C6F" w:rsidTr="006C70FD">
        <w:trPr>
          <w:trHeight w:val="292"/>
          <w:tblCellSpacing w:w="5" w:type="nil"/>
        </w:trPr>
        <w:tc>
          <w:tcPr>
            <w:tcW w:w="1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Задачи МП (подпрограммы МП) </w:t>
            </w:r>
          </w:p>
        </w:tc>
        <w:tc>
          <w:tcPr>
            <w:tcW w:w="88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tabs>
                <w:tab w:val="left" w:pos="426"/>
              </w:tabs>
              <w:ind w:firstLine="1"/>
              <w:jc w:val="both"/>
              <w:rPr>
                <w:rFonts w:ascii="Arial" w:hAnsi="Arial" w:cs="Arial"/>
                <w:color w:val="000000" w:themeColor="text1"/>
              </w:rPr>
            </w:pPr>
            <w:r w:rsidRPr="00336C6F">
              <w:rPr>
                <w:rFonts w:ascii="Arial" w:hAnsi="Arial" w:cs="Arial"/>
                <w:bCs/>
                <w:color w:val="000000" w:themeColor="text1"/>
              </w:rPr>
              <w:t xml:space="preserve">Задача </w:t>
            </w:r>
            <w:r w:rsidRPr="00336C6F">
              <w:rPr>
                <w:rFonts w:ascii="Arial" w:hAnsi="Arial" w:cs="Arial"/>
                <w:color w:val="000000" w:themeColor="text1"/>
              </w:rPr>
              <w:t>1. Повышение уровня готовности к выполнению задач по осуществлению мероприятий по гражданской обороне Верхнекетского района.</w:t>
            </w:r>
          </w:p>
          <w:p w:rsidR="00590065" w:rsidRPr="00336C6F" w:rsidRDefault="00590065" w:rsidP="006C70FD">
            <w:pPr>
              <w:widowControl w:val="0"/>
              <w:tabs>
                <w:tab w:val="left" w:pos="426"/>
              </w:tabs>
              <w:ind w:firstLine="1"/>
              <w:jc w:val="both"/>
              <w:rPr>
                <w:rFonts w:ascii="Arial" w:hAnsi="Arial" w:cs="Arial"/>
                <w:color w:val="000000" w:themeColor="text1"/>
              </w:rPr>
            </w:pPr>
            <w:r w:rsidRPr="00336C6F">
              <w:rPr>
                <w:rFonts w:ascii="Arial" w:hAnsi="Arial" w:cs="Arial"/>
                <w:bCs/>
                <w:color w:val="000000" w:themeColor="text1"/>
              </w:rPr>
              <w:t xml:space="preserve">Задача 2.  </w:t>
            </w:r>
            <w:r w:rsidRPr="00336C6F">
              <w:rPr>
                <w:rFonts w:ascii="Arial" w:hAnsi="Arial" w:cs="Arial"/>
                <w:color w:val="000000" w:themeColor="text1"/>
              </w:rPr>
              <w:t>Повышение уровня защиты населения и территорий Верхнекетского района к предупреждению и ликвидации чрезвычайных ситуаций природного и техногенного характера.</w:t>
            </w:r>
          </w:p>
          <w:p w:rsidR="00590065" w:rsidRPr="00336C6F" w:rsidRDefault="00590065" w:rsidP="006C70FD">
            <w:pPr>
              <w:widowControl w:val="0"/>
              <w:tabs>
                <w:tab w:val="left" w:pos="426"/>
              </w:tabs>
              <w:ind w:firstLine="1"/>
              <w:jc w:val="both"/>
              <w:rPr>
                <w:rFonts w:ascii="Arial" w:hAnsi="Arial" w:cs="Arial"/>
                <w:color w:val="000000" w:themeColor="text1"/>
              </w:rPr>
            </w:pPr>
            <w:r w:rsidRPr="00336C6F">
              <w:rPr>
                <w:rFonts w:ascii="Arial" w:hAnsi="Arial" w:cs="Arial"/>
                <w:bCs/>
                <w:color w:val="000000" w:themeColor="text1"/>
              </w:rPr>
              <w:t xml:space="preserve">Задача 3. </w:t>
            </w:r>
            <w:r w:rsidRPr="00336C6F">
              <w:rPr>
                <w:rFonts w:ascii="Arial" w:hAnsi="Arial" w:cs="Arial"/>
                <w:color w:val="000000" w:themeColor="text1"/>
              </w:rPr>
              <w:t>Повышение уровня пожарной безопасности муниципальных организаций и территории Верхнекетского района.</w:t>
            </w:r>
          </w:p>
          <w:p w:rsidR="00590065" w:rsidRPr="00336C6F" w:rsidRDefault="00590065" w:rsidP="006C70FD">
            <w:pPr>
              <w:widowControl w:val="0"/>
              <w:tabs>
                <w:tab w:val="left" w:pos="426"/>
              </w:tabs>
              <w:ind w:firstLine="1"/>
              <w:jc w:val="both"/>
              <w:rPr>
                <w:rFonts w:ascii="Arial" w:hAnsi="Arial" w:cs="Arial"/>
                <w:color w:val="000000" w:themeColor="text1"/>
              </w:rPr>
            </w:pPr>
            <w:r w:rsidRPr="00336C6F">
              <w:rPr>
                <w:rFonts w:ascii="Arial" w:hAnsi="Arial" w:cs="Arial"/>
                <w:color w:val="000000" w:themeColor="text1"/>
              </w:rPr>
              <w:t>Задача 4. Повышения уровня безопасности людей на водных объектах на территории Верхнекетского района.</w:t>
            </w:r>
          </w:p>
        </w:tc>
      </w:tr>
      <w:tr w:rsidR="00590065" w:rsidRPr="00336C6F" w:rsidTr="006C70FD">
        <w:trPr>
          <w:trHeight w:val="20"/>
          <w:tblCellSpacing w:w="5" w:type="nil"/>
        </w:trPr>
        <w:tc>
          <w:tcPr>
            <w:tcW w:w="12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Показатели задач МП (подпрограммы МП) и их значения (с детализацией по годам реализации МП)</w:t>
            </w:r>
          </w:p>
        </w:tc>
        <w:tc>
          <w:tcPr>
            <w:tcW w:w="1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Показатели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Ед. изм.</w:t>
            </w:r>
          </w:p>
        </w:tc>
        <w:tc>
          <w:tcPr>
            <w:tcW w:w="1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2027 год</w:t>
            </w:r>
          </w:p>
        </w:tc>
      </w:tr>
      <w:tr w:rsidR="00590065" w:rsidRPr="00336C6F" w:rsidTr="006C70FD">
        <w:trPr>
          <w:trHeight w:val="20"/>
          <w:tblCellSpacing w:w="5" w:type="nil"/>
        </w:trPr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1.  Создание учебно-консультационного пункта по гражданской обороне на базе центральной библиотеки МАУ «Верхнекетская ЦБС»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590065" w:rsidRPr="00336C6F" w:rsidTr="006C70FD">
        <w:trPr>
          <w:trHeight w:val="20"/>
          <w:tblCellSpacing w:w="5" w:type="nil"/>
        </w:trPr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2.  Эксплуатационно-техническое обслуживание и текущий ремонт средств оповещения региональной и муниципальной системы центрального оповещения и связи гражданской обороны, чрезвычайных ситуаций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шт</w:t>
            </w:r>
          </w:p>
        </w:tc>
        <w:tc>
          <w:tcPr>
            <w:tcW w:w="1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590065" w:rsidRPr="00336C6F" w:rsidTr="006C70FD">
        <w:trPr>
          <w:trHeight w:val="20"/>
          <w:tblCellSpacing w:w="5" w:type="nil"/>
        </w:trPr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3. Разработка, изготовление, приобретение, для всех категорий населения </w:t>
            </w: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Верхнекетского района, информационных и обучающих материалов (листовки)  по защите населения от  возникающих при введении военных действий  или вследствие этих действий (гражданской обороны)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шт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590065" w:rsidRPr="00336C6F" w:rsidTr="006C70FD">
        <w:trPr>
          <w:trHeight w:val="20"/>
          <w:tblCellSpacing w:w="5" w:type="nil"/>
        </w:trPr>
        <w:tc>
          <w:tcPr>
            <w:tcW w:w="1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4.</w:t>
            </w:r>
            <w:r w:rsidRPr="00336C6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Оказание помощи многодетным семьям, семьям, находящихся в трудной жизненной ситуации, в социально-опасном положении, по приобретению, установке и обслуживанию автономных дымовых пожарных извещателей в жилых помещениях, в целях предупреждения чрезвычайных ситуаций, связанных с пожарами</w:t>
            </w:r>
            <w:r w:rsidRPr="00336C6F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2C0511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C05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Шт.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2C0511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C0511">
              <w:rPr>
                <w:rFonts w:ascii="Arial" w:hAnsi="Arial" w:cs="Arial"/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2C0511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C0511">
              <w:rPr>
                <w:rFonts w:ascii="Arial" w:hAnsi="Arial" w:cs="Arial"/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2C0511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C0511">
              <w:rPr>
                <w:rFonts w:ascii="Arial" w:hAnsi="Arial"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</w:p>
        </w:tc>
      </w:tr>
      <w:tr w:rsidR="00590065" w:rsidRPr="00336C6F" w:rsidTr="006C70FD">
        <w:trPr>
          <w:trHeight w:val="20"/>
          <w:tblCellSpacing w:w="5" w:type="nil"/>
        </w:trPr>
        <w:tc>
          <w:tcPr>
            <w:tcW w:w="1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5.</w:t>
            </w:r>
            <w:r w:rsidRPr="00336C6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Создание и содержание в исправном состоянии защитных минерализованных полос вокруг населенных пунктов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км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61,7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61,7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61,7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61,7</w:t>
            </w:r>
          </w:p>
        </w:tc>
      </w:tr>
      <w:tr w:rsidR="00590065" w:rsidRPr="00336C6F" w:rsidTr="006C70FD">
        <w:trPr>
          <w:trHeight w:val="320"/>
          <w:tblCellSpacing w:w="5" w:type="nil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Сроки и этапы реализации МП (подпрограммы МП) </w:t>
            </w:r>
          </w:p>
        </w:tc>
        <w:tc>
          <w:tcPr>
            <w:tcW w:w="88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2024 -2027 годы</w:t>
            </w:r>
          </w:p>
        </w:tc>
      </w:tr>
      <w:tr w:rsidR="00590065" w:rsidRPr="00336C6F" w:rsidTr="006C70FD">
        <w:trPr>
          <w:trHeight w:val="320"/>
          <w:tblCellSpacing w:w="5" w:type="nil"/>
        </w:trPr>
        <w:tc>
          <w:tcPr>
            <w:tcW w:w="1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pacing w:val="-8"/>
                <w:sz w:val="16"/>
                <w:szCs w:val="16"/>
              </w:rPr>
              <w:t xml:space="preserve">Перечень подпрограмм МП (при наличии) </w:t>
            </w:r>
          </w:p>
        </w:tc>
        <w:tc>
          <w:tcPr>
            <w:tcW w:w="88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нет</w:t>
            </w:r>
          </w:p>
        </w:tc>
      </w:tr>
      <w:tr w:rsidR="00590065" w:rsidRPr="00336C6F" w:rsidTr="006C70FD">
        <w:trPr>
          <w:trHeight w:val="273"/>
          <w:tblCellSpacing w:w="5" w:type="nil"/>
        </w:trPr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Объем и источники          </w:t>
            </w:r>
            <w:r w:rsidRPr="00336C6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br/>
              <w:t xml:space="preserve">финансирования </w:t>
            </w:r>
            <w:r w:rsidRPr="00336C6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br/>
              <w:t xml:space="preserve">(с детализацией по годам реализации, </w:t>
            </w:r>
            <w:r w:rsidRPr="00336C6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br/>
              <w:t xml:space="preserve">тыс. рублей) 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Источники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2024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2025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2026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2027</w:t>
            </w:r>
          </w:p>
        </w:tc>
      </w:tr>
      <w:tr w:rsidR="00590065" w:rsidRPr="00336C6F" w:rsidTr="006C70FD">
        <w:trPr>
          <w:tblCellSpacing w:w="5" w:type="nil"/>
        </w:trPr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pacing w:val="-8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федеральный бюджет (по согласованию) 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590065" w:rsidRPr="00336C6F" w:rsidTr="006C70FD">
        <w:trPr>
          <w:tblCellSpacing w:w="5" w:type="nil"/>
        </w:trPr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областной бюджет (по согласованию)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pacing w:val="-4"/>
                <w:w w:val="90"/>
                <w:sz w:val="16"/>
                <w:szCs w:val="16"/>
              </w:rPr>
              <w:t>110,2</w:t>
            </w:r>
          </w:p>
        </w:tc>
        <w:tc>
          <w:tcPr>
            <w:tcW w:w="1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55,0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29,9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25,3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590065" w:rsidRPr="00336C6F" w:rsidTr="006C70FD">
        <w:trPr>
          <w:tblCellSpacing w:w="5" w:type="nil"/>
        </w:trPr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районный бюджет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10546,9</w:t>
            </w:r>
          </w:p>
        </w:tc>
        <w:tc>
          <w:tcPr>
            <w:tcW w:w="1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3912,0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2118,9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2114,3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2401,7</w:t>
            </w:r>
          </w:p>
        </w:tc>
      </w:tr>
      <w:tr w:rsidR="00590065" w:rsidRPr="00336C6F" w:rsidTr="006C70FD">
        <w:trPr>
          <w:tblCellSpacing w:w="5" w:type="nil"/>
        </w:trPr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pacing w:val="-1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бюджеты поселений (по согласованию)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0,0</w:t>
            </w:r>
          </w:p>
        </w:tc>
        <w:tc>
          <w:tcPr>
            <w:tcW w:w="1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0,0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0,0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0,0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0,0</w:t>
            </w:r>
          </w:p>
        </w:tc>
      </w:tr>
      <w:tr w:rsidR="00590065" w:rsidRPr="00336C6F" w:rsidTr="006C70FD">
        <w:trPr>
          <w:tblCellSpacing w:w="5" w:type="nil"/>
        </w:trPr>
        <w:tc>
          <w:tcPr>
            <w:tcW w:w="12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pacing w:val="-1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внебюджетные      источники (по согласованию) 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590065" w:rsidRPr="00336C6F" w:rsidTr="006C70FD">
        <w:trPr>
          <w:trHeight w:val="257"/>
          <w:tblCellSpacing w:w="5" w:type="nil"/>
        </w:trPr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pacing w:val="-1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всего по источникам        </w:t>
            </w: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pacing w:val="-4"/>
                <w:w w:val="90"/>
                <w:sz w:val="16"/>
                <w:szCs w:val="16"/>
              </w:rPr>
              <w:t>10657,1</w:t>
            </w:r>
          </w:p>
        </w:tc>
        <w:tc>
          <w:tcPr>
            <w:tcW w:w="14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3967,0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2148,8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2139,6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2401,7</w:t>
            </w:r>
          </w:p>
        </w:tc>
      </w:tr>
      <w:tr w:rsidR="00590065" w:rsidRPr="00336C6F" w:rsidTr="006C70FD">
        <w:trPr>
          <w:trHeight w:val="907"/>
          <w:tblCellSpacing w:w="5" w:type="nil"/>
        </w:trPr>
        <w:tc>
          <w:tcPr>
            <w:tcW w:w="12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Организация управления МП (подпрограммы МП)</w:t>
            </w:r>
          </w:p>
        </w:tc>
        <w:tc>
          <w:tcPr>
            <w:tcW w:w="88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Реализацию МП осуществляет Администрация Верхнекетского района. Общий контроль за реализацией МП осуществляет заместитель Главы Верхнекетского района по промышленности, ЖКХ, строительству, дорожному комплексу и безопасности. Текущий контроль и мониторинг реализации МП осуществляют отдел промышленности, транспорта и связи Администрации Верхнекетского района; администрации городского и сельских поселений Верхнекетского района (по согласованию); Управление образования Администрации Верхнекетского района (по согласованию).</w:t>
            </w:r>
          </w:p>
        </w:tc>
      </w:tr>
    </w:tbl>
    <w:p w:rsidR="00590065" w:rsidRPr="00336C6F" w:rsidRDefault="00590065" w:rsidP="00590065">
      <w:pPr>
        <w:tabs>
          <w:tab w:val="left" w:pos="2505"/>
        </w:tabs>
        <w:spacing w:after="200" w:line="276" w:lineRule="auto"/>
        <w:rPr>
          <w:rFonts w:ascii="Arial" w:hAnsi="Arial" w:cs="Arial"/>
          <w:color w:val="000000" w:themeColor="text1"/>
        </w:rPr>
      </w:pPr>
    </w:p>
    <w:p w:rsidR="00590065" w:rsidRPr="00336C6F" w:rsidRDefault="00590065" w:rsidP="00590065">
      <w:pPr>
        <w:tabs>
          <w:tab w:val="left" w:pos="2505"/>
        </w:tabs>
        <w:spacing w:after="200" w:line="276" w:lineRule="auto"/>
        <w:rPr>
          <w:rFonts w:ascii="Arial" w:hAnsi="Arial" w:cs="Arial"/>
          <w:color w:val="000000" w:themeColor="text1"/>
        </w:rPr>
      </w:pPr>
    </w:p>
    <w:p w:rsidR="00590065" w:rsidRPr="00336C6F" w:rsidRDefault="00590065" w:rsidP="00590065">
      <w:pPr>
        <w:widowControl w:val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br w:type="page"/>
      </w:r>
      <w:r w:rsidRPr="00336C6F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Введение</w:t>
      </w:r>
    </w:p>
    <w:p w:rsidR="00590065" w:rsidRPr="00336C6F" w:rsidRDefault="00590065" w:rsidP="00590065">
      <w:pPr>
        <w:widowControl w:val="0"/>
        <w:tabs>
          <w:tab w:val="left" w:pos="4500"/>
        </w:tabs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90065" w:rsidRPr="00336C6F" w:rsidRDefault="00590065" w:rsidP="00590065">
      <w:pPr>
        <w:ind w:firstLine="540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336C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Чрезвычайная ситуация - это обстановка на определенной территории, сложившаяся в результате аварии, опасного природного явления, катастрофы, распространения </w:t>
      </w:r>
      <w:hyperlink r:id="rId9" w:anchor="dst100024" w:history="1">
        <w:r w:rsidRPr="00336C6F">
          <w:rPr>
            <w:rFonts w:ascii="Arial" w:hAnsi="Arial" w:cs="Arial"/>
            <w:color w:val="000000" w:themeColor="text1"/>
            <w:sz w:val="24"/>
            <w:szCs w:val="24"/>
            <w:shd w:val="clear" w:color="auto" w:fill="FFFFFF"/>
          </w:rPr>
          <w:t>заболевания</w:t>
        </w:r>
      </w:hyperlink>
      <w:r w:rsidRPr="00336C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, представляющего опасность для окружающих, стихийного или иного бедствия, которые могут повлечь или повлекли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людей.</w:t>
      </w:r>
    </w:p>
    <w:p w:rsidR="00590065" w:rsidRPr="00336C6F" w:rsidRDefault="00590065" w:rsidP="00590065">
      <w:pPr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Предупреждение чрезвычайных ситуаций - это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окружающей среде и материальных потерь в случае их возникновения.</w:t>
      </w:r>
    </w:p>
    <w:p w:rsidR="00590065" w:rsidRPr="00336C6F" w:rsidRDefault="00590065" w:rsidP="00590065">
      <w:pPr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 xml:space="preserve">Принятие муниципальной программы и предусматриваемые затраты на её реализацию, позволят существенно сократить ежегодный ущерб связанный с материальными и людскими потерями при возникновении чрезвычайных ситуаций на территории Верхнекетского района. Предусмотренные мероприятия позволят существенно усилить защиту населенных пунктов, объектов экономики, муниципальных учреждений и организаций от пожаров и других чрезвычайных ситуаций. Сформируют материально – техническую базу добровольных пожарных дружин (команд) и привлечения к мероприятиям по профилактике и предупреждению чрезвычайных ситуаций и пожаров добровольцев и волонтеров. Организует мероприятия по подготовке населения и территорий к угрозам связанным с чрезвычайными ситуациям и выполнению мероприятий по гражданской обороне. </w:t>
      </w:r>
    </w:p>
    <w:p w:rsidR="00590065" w:rsidRPr="00336C6F" w:rsidRDefault="00590065" w:rsidP="00590065">
      <w:pPr>
        <w:ind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 xml:space="preserve">Программа  «Повышение обеспечения мероприятий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 на территории Верхнекетского района Томской области» разработана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 от 21 декабря 1994 года № 69-ФЗ «О пожарной безопасности», Федеральным </w:t>
      </w:r>
      <w:hyperlink r:id="rId10" w:history="1">
        <w:r w:rsidRPr="00336C6F">
          <w:rPr>
            <w:rFonts w:ascii="Arial" w:hAnsi="Arial" w:cs="Arial"/>
            <w:color w:val="000000" w:themeColor="text1"/>
            <w:sz w:val="24"/>
            <w:szCs w:val="24"/>
          </w:rPr>
          <w:t>законом</w:t>
        </w:r>
      </w:hyperlink>
      <w:r w:rsidRPr="00336C6F">
        <w:rPr>
          <w:rFonts w:ascii="Arial" w:hAnsi="Arial" w:cs="Arial"/>
          <w:color w:val="000000" w:themeColor="text1"/>
          <w:sz w:val="24"/>
          <w:szCs w:val="24"/>
        </w:rPr>
        <w:t xml:space="preserve"> от 21 декабря 1994 года № 68-ФЗ «О защите населения и территорий от чрезвычайных ситуаций природного и техногенного характера», Федеральным законом  от 12.02.1998 года №28-ФЗ «О гражданской обороне», Законом  Томской области от 12 октября 2005 года № 184-ОЗ «О пожарной безопасности в Томской области».</w:t>
      </w:r>
    </w:p>
    <w:p w:rsidR="00590065" w:rsidRPr="00336C6F" w:rsidRDefault="00590065" w:rsidP="00590065">
      <w:pPr>
        <w:widowControl w:val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90065" w:rsidRPr="00336C6F" w:rsidRDefault="00590065" w:rsidP="00590065">
      <w:pPr>
        <w:widowControl w:val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b/>
          <w:color w:val="000000" w:themeColor="text1"/>
          <w:sz w:val="24"/>
          <w:szCs w:val="24"/>
        </w:rPr>
        <w:t>Глава 1. Приоритетные задачи социально-экономического развития Верхнекетского района, на решение которых направлена муниципальная программа.</w:t>
      </w:r>
    </w:p>
    <w:p w:rsidR="00590065" w:rsidRPr="00336C6F" w:rsidRDefault="00590065" w:rsidP="00590065">
      <w:pPr>
        <w:widowControl w:val="0"/>
        <w:rPr>
          <w:rFonts w:ascii="Arial" w:hAnsi="Arial" w:cs="Arial"/>
          <w:color w:val="000000" w:themeColor="text1"/>
          <w:sz w:val="24"/>
          <w:szCs w:val="24"/>
        </w:rPr>
      </w:pPr>
    </w:p>
    <w:p w:rsidR="00590065" w:rsidRPr="00336C6F" w:rsidRDefault="00590065" w:rsidP="00590065">
      <w:pPr>
        <w:widowControl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ab/>
        <w:t xml:space="preserve">Риски и угрозы чрезвычайных ситуаций на территории Верхнекетского района возникают вследствие природных и техногенных причин. </w:t>
      </w:r>
    </w:p>
    <w:p w:rsidR="00590065" w:rsidRPr="00336C6F" w:rsidRDefault="00590065" w:rsidP="00590065">
      <w:pPr>
        <w:widowControl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 xml:space="preserve">На территории Верхнекетского района наиболее часто повторяющимися природными чрезвычайными ситуациями являются ландшафтные, лесные, торфяные пожары - в летний период года. Низкие зимние температуры провоцируют собой возникновение техногенных чрезвычайных ситуаций, связанных с авариями на системах жизнеобеспечения населении, пожары на объектах экономики, в жилом секторе, объектах социального назначения и др. </w:t>
      </w:r>
    </w:p>
    <w:p w:rsidR="00590065" w:rsidRPr="00336C6F" w:rsidRDefault="00590065" w:rsidP="00590065">
      <w:pPr>
        <w:widowControl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 xml:space="preserve">Пожары на объектах социально – бытового назначения и жилом фонде осложняются высоким уровнем износа зданий и сооружений, отсутствием финансовых средств на ремонты и профилактику технического оборудования зданий, электропроводку, капитальный ремонт объектов инженерной инфраструктуры </w:t>
      </w:r>
      <w:r w:rsidRPr="00336C6F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населенных пунктов, объектов ЖКХ.    </w:t>
      </w:r>
    </w:p>
    <w:p w:rsidR="00590065" w:rsidRPr="00336C6F" w:rsidRDefault="00590065" w:rsidP="00590065">
      <w:pPr>
        <w:widowControl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В период весеннего половодья и дождевых паводков на реках территория Верхнекетского района подвержена переливами автодорог в направлении п.Катайга- п. Белый Яр, что может приводить к чрезвычайным ситуациям локального и муниципального характера, связанного с разрушением сообщения между населенными пунктами, подтоплением и разрушением автомобильных дорог.</w:t>
      </w:r>
    </w:p>
    <w:p w:rsidR="00590065" w:rsidRPr="00336C6F" w:rsidRDefault="00590065" w:rsidP="00590065">
      <w:pPr>
        <w:widowControl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Комплексное решение вышеперечисленных задач, возможно путем разработки и реализации муниципальной программы по обеспечению мероприятий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территории Верхнекетского района. Принятие и реализация муниципальной программы позволит создать условия для обеспечения безопасности граждан, сохранения имущества, повышения эффективности системы предупреждения и ликвидации чрезвычайных ситуаций и пожаров, оперативности использования сил и средств муниципального звена ТР РС ЧС.</w:t>
      </w:r>
    </w:p>
    <w:p w:rsidR="00590065" w:rsidRPr="00336C6F" w:rsidRDefault="00590065" w:rsidP="00590065">
      <w:pPr>
        <w:widowControl w:val="0"/>
        <w:rPr>
          <w:rFonts w:ascii="Arial" w:hAnsi="Arial" w:cs="Arial"/>
          <w:color w:val="000000" w:themeColor="text1"/>
          <w:sz w:val="24"/>
          <w:szCs w:val="24"/>
        </w:rPr>
      </w:pPr>
    </w:p>
    <w:p w:rsidR="00590065" w:rsidRPr="00336C6F" w:rsidRDefault="00590065" w:rsidP="00590065">
      <w:pPr>
        <w:widowControl w:val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b/>
          <w:color w:val="000000" w:themeColor="text1"/>
          <w:sz w:val="24"/>
          <w:szCs w:val="24"/>
        </w:rPr>
        <w:t>Глава 2. Цель, задачи, целевые показатели муниципальной программы.</w:t>
      </w:r>
    </w:p>
    <w:p w:rsidR="00590065" w:rsidRPr="00336C6F" w:rsidRDefault="00590065" w:rsidP="00590065">
      <w:pPr>
        <w:widowControl w:val="0"/>
        <w:rPr>
          <w:rFonts w:ascii="Arial" w:hAnsi="Arial" w:cs="Arial"/>
          <w:color w:val="000000" w:themeColor="text1"/>
          <w:sz w:val="24"/>
          <w:szCs w:val="24"/>
        </w:rPr>
      </w:pPr>
    </w:p>
    <w:p w:rsidR="00590065" w:rsidRPr="00336C6F" w:rsidRDefault="00590065" w:rsidP="00590065">
      <w:pPr>
        <w:widowControl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Целью муниципальной программы является повышение уровня готовности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территории Верхнекетского района Томской области</w:t>
      </w:r>
    </w:p>
    <w:p w:rsidR="00590065" w:rsidRPr="00336C6F" w:rsidRDefault="00590065" w:rsidP="00590065">
      <w:pPr>
        <w:widowControl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 xml:space="preserve">Программа направлена на решение стратегической задачи социально-экономического развития Верхнекетского района – повышение уровня защищенности населения, обеспечение повышения безопасности жизнедеятельности населения, является организационной и методической основой для определения и реализации приоритетов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 на территории муниципального образования Верхнекетский район. </w:t>
      </w:r>
    </w:p>
    <w:p w:rsidR="00590065" w:rsidRPr="00336C6F" w:rsidRDefault="00590065" w:rsidP="00590065">
      <w:pPr>
        <w:widowControl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Задачи муниципальной программы:</w:t>
      </w:r>
    </w:p>
    <w:p w:rsidR="00590065" w:rsidRPr="00336C6F" w:rsidRDefault="00590065" w:rsidP="00590065">
      <w:pPr>
        <w:widowControl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bCs/>
          <w:color w:val="000000" w:themeColor="text1"/>
          <w:sz w:val="24"/>
          <w:szCs w:val="24"/>
        </w:rPr>
        <w:t xml:space="preserve">Задача </w:t>
      </w:r>
      <w:r w:rsidRPr="00336C6F">
        <w:rPr>
          <w:rFonts w:ascii="Arial" w:hAnsi="Arial" w:cs="Arial"/>
          <w:color w:val="000000" w:themeColor="text1"/>
          <w:sz w:val="24"/>
          <w:szCs w:val="24"/>
        </w:rPr>
        <w:t>1. Повышение уровня готовности к выполнению задач по осуществлению мероприятий по гражданской обороне Верхнекетского района.</w:t>
      </w:r>
    </w:p>
    <w:p w:rsidR="00590065" w:rsidRPr="00336C6F" w:rsidRDefault="00590065" w:rsidP="00590065">
      <w:pPr>
        <w:widowControl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bCs/>
          <w:color w:val="000000" w:themeColor="text1"/>
          <w:sz w:val="24"/>
          <w:szCs w:val="24"/>
        </w:rPr>
        <w:t xml:space="preserve">Задача 2.  </w:t>
      </w:r>
      <w:r w:rsidRPr="00336C6F">
        <w:rPr>
          <w:rFonts w:ascii="Arial" w:hAnsi="Arial" w:cs="Arial"/>
          <w:color w:val="000000" w:themeColor="text1"/>
          <w:sz w:val="24"/>
          <w:szCs w:val="24"/>
        </w:rPr>
        <w:t>Повышение уровня защиты населения и территорий Верхнекетского района к предупреждению и ликвидации чрезвычайных ситуаций природного и техногенного характера.</w:t>
      </w:r>
    </w:p>
    <w:p w:rsidR="00590065" w:rsidRPr="00336C6F" w:rsidRDefault="00590065" w:rsidP="00590065">
      <w:pPr>
        <w:widowControl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bCs/>
          <w:color w:val="000000" w:themeColor="text1"/>
          <w:sz w:val="24"/>
          <w:szCs w:val="24"/>
        </w:rPr>
        <w:t xml:space="preserve">Задача 3. </w:t>
      </w:r>
      <w:r w:rsidRPr="00336C6F">
        <w:rPr>
          <w:rFonts w:ascii="Arial" w:hAnsi="Arial" w:cs="Arial"/>
          <w:color w:val="000000" w:themeColor="text1"/>
          <w:sz w:val="24"/>
          <w:szCs w:val="24"/>
        </w:rPr>
        <w:t>Повышение уровня пожарной безопасности муниципальных организаций и территории Верхнекетского района.</w:t>
      </w:r>
    </w:p>
    <w:p w:rsidR="00590065" w:rsidRPr="00336C6F" w:rsidRDefault="00590065" w:rsidP="00590065">
      <w:pPr>
        <w:widowControl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Задача 4. Повышения уровня безопасности людей на водных объектах на территории Верхнекетского района.</w:t>
      </w:r>
    </w:p>
    <w:p w:rsidR="00590065" w:rsidRPr="00336C6F" w:rsidRDefault="00590065" w:rsidP="00590065">
      <w:pPr>
        <w:widowControl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Достижение целей Программы внесет вклад в обеспечение безопасности жизнедеятельности населения Верхнекетского района.</w:t>
      </w:r>
    </w:p>
    <w:p w:rsidR="00590065" w:rsidRPr="00336C6F" w:rsidRDefault="00590065" w:rsidP="00590065">
      <w:pPr>
        <w:widowControl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Система показателей (индикаторов) Программы приведена в приложении № 1 к Программе.</w:t>
      </w:r>
    </w:p>
    <w:p w:rsidR="00590065" w:rsidRPr="00336C6F" w:rsidRDefault="00590065" w:rsidP="00590065">
      <w:pPr>
        <w:widowControl w:val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90065" w:rsidRPr="00336C6F" w:rsidRDefault="00590065" w:rsidP="00590065">
      <w:pPr>
        <w:widowControl w:val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b/>
          <w:color w:val="000000" w:themeColor="text1"/>
          <w:sz w:val="24"/>
          <w:szCs w:val="24"/>
        </w:rPr>
        <w:t>Глава 3. Перечень программных мероприятий муниципальной программы.</w:t>
      </w:r>
    </w:p>
    <w:p w:rsidR="00590065" w:rsidRPr="00336C6F" w:rsidRDefault="00590065" w:rsidP="00590065">
      <w:pPr>
        <w:widowControl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90065" w:rsidRPr="00336C6F" w:rsidRDefault="00590065" w:rsidP="0059006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Программа разработана на 2024 – 2027 годы.</w:t>
      </w:r>
    </w:p>
    <w:p w:rsidR="00590065" w:rsidRPr="00336C6F" w:rsidRDefault="00590065" w:rsidP="0059006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 xml:space="preserve">Поскольку мероприятия Программы, с улучшением безопасности уровня жизнедеятельности на территории района, носят постоянный, непрерывный характер, а финансирование мероприятий Программы зависит от возможностей областного и местного бюджетов, то в пределах срока действия Программы этап реализации </w:t>
      </w:r>
      <w:r w:rsidRPr="00336C6F">
        <w:rPr>
          <w:rFonts w:ascii="Arial" w:hAnsi="Arial" w:cs="Arial"/>
          <w:color w:val="000000" w:themeColor="text1"/>
          <w:sz w:val="24"/>
          <w:szCs w:val="24"/>
        </w:rPr>
        <w:lastRenderedPageBreak/>
        <w:t>соответствует одному году. Система мероприятий, предусмотренных при реализации Программы, направлена на решение поставленных задач.</w:t>
      </w:r>
    </w:p>
    <w:p w:rsidR="00590065" w:rsidRPr="00336C6F" w:rsidRDefault="00590065" w:rsidP="00590065">
      <w:pPr>
        <w:widowControl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 xml:space="preserve">Задача 1. Повышение уровня готовности к выполнению задач по осуществлению мероприятий по гражданской обороне Верхнекетского района. </w:t>
      </w:r>
    </w:p>
    <w:p w:rsidR="00590065" w:rsidRPr="00336C6F" w:rsidRDefault="00590065" w:rsidP="00590065">
      <w:pPr>
        <w:widowControl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Мероприятия, направленные</w:t>
      </w:r>
      <w:r w:rsidRPr="00336C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на планирование и осуществление обучения населения в области гражданской обороны</w:t>
      </w:r>
      <w:r w:rsidRPr="00336C6F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336C6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создание учебно-консультационных пунктов по гражданской обороне муниципального образования.</w:t>
      </w:r>
    </w:p>
    <w:p w:rsidR="00590065" w:rsidRPr="00336C6F" w:rsidRDefault="00590065" w:rsidP="00590065">
      <w:pPr>
        <w:widowControl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Задача 2.Повышение уровня защиты населения и территорий Верхнекетского района к предупреждению и ликвидации чрезвычайных ситуаций природного и техногенного характера</w:t>
      </w:r>
    </w:p>
    <w:p w:rsidR="00590065" w:rsidRPr="00336C6F" w:rsidRDefault="00590065" w:rsidP="00590065">
      <w:pPr>
        <w:widowControl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Мероприятия, направленные на предупреждение стихийных бедствий (лесные пожары) и наводнений.</w:t>
      </w:r>
    </w:p>
    <w:p w:rsidR="00590065" w:rsidRPr="00336C6F" w:rsidRDefault="00590065" w:rsidP="00590065">
      <w:pPr>
        <w:widowControl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Задача 3: Повышение уровня пожарной безопасности муниципальных организаций и территории Верхнекетского района.</w:t>
      </w:r>
    </w:p>
    <w:p w:rsidR="00590065" w:rsidRPr="00336C6F" w:rsidRDefault="00590065" w:rsidP="00590065">
      <w:pPr>
        <w:widowControl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 xml:space="preserve">Мероприятия, направленные на оснащение муниципальных организаций обучаемых материалов (стенды, плакаты, листовки)  </w:t>
      </w:r>
    </w:p>
    <w:p w:rsidR="00590065" w:rsidRPr="00336C6F" w:rsidRDefault="00590065" w:rsidP="00590065">
      <w:pPr>
        <w:widowControl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Задача 4: Повышение уровня безопасности людей на водных объектах на территории Верхнекетского района.</w:t>
      </w:r>
    </w:p>
    <w:p w:rsidR="00590065" w:rsidRPr="00336C6F" w:rsidRDefault="00590065" w:rsidP="00590065">
      <w:pPr>
        <w:widowControl w:val="0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 xml:space="preserve">Мероприятия, направленные на профилактику </w:t>
      </w:r>
      <w:r w:rsidRPr="00336C6F">
        <w:rPr>
          <w:rFonts w:ascii="Arial" w:hAnsi="Arial" w:cs="Arial"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безопасности жизни людей на водных объектах</w:t>
      </w:r>
      <w:r w:rsidRPr="00336C6F">
        <w:rPr>
          <w:rFonts w:ascii="Arial" w:hAnsi="Arial" w:cs="Arial"/>
          <w:color w:val="000000" w:themeColor="text1"/>
          <w:sz w:val="24"/>
          <w:szCs w:val="24"/>
        </w:rPr>
        <w:t>, предотвращение несчастных случаев.</w:t>
      </w:r>
    </w:p>
    <w:p w:rsidR="00590065" w:rsidRPr="00336C6F" w:rsidRDefault="00590065" w:rsidP="00590065">
      <w:pPr>
        <w:widowControl w:val="0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Программа содержит конкретные мероприятия, взаимосвязанные по срокам, ресурсам и исполнителям направленные на комплексную реализацию ее задач. Перечень мероприятий Программы с указанием сроков их реализации, исполнителей, объемов финансирования по источникам и годам приведены в приложении 2 к муниципальной программе.</w:t>
      </w:r>
    </w:p>
    <w:p w:rsidR="00590065" w:rsidRPr="00336C6F" w:rsidRDefault="00590065" w:rsidP="00590065">
      <w:pPr>
        <w:widowControl w:val="0"/>
        <w:rPr>
          <w:rFonts w:ascii="Arial" w:hAnsi="Arial" w:cs="Arial"/>
          <w:color w:val="000000" w:themeColor="text1"/>
          <w:sz w:val="24"/>
          <w:szCs w:val="24"/>
        </w:rPr>
      </w:pPr>
    </w:p>
    <w:p w:rsidR="00590065" w:rsidRPr="00336C6F" w:rsidRDefault="00590065" w:rsidP="00590065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Глава 4. Механизмы реализации и управления муниципальной программой, включая ресурсное обеспечение </w:t>
      </w:r>
    </w:p>
    <w:p w:rsidR="00590065" w:rsidRPr="00336C6F" w:rsidRDefault="00590065" w:rsidP="00590065">
      <w:pPr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90065" w:rsidRPr="00336C6F" w:rsidRDefault="00590065" w:rsidP="00590065">
      <w:pPr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Муниципальным заказчиком и разработчиком Программы является Администрация Верхнекетского района.</w:t>
      </w:r>
    </w:p>
    <w:p w:rsidR="00590065" w:rsidRPr="00336C6F" w:rsidRDefault="00590065" w:rsidP="00590065">
      <w:pPr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Администрация Верхнекетский района:</w:t>
      </w:r>
    </w:p>
    <w:p w:rsidR="00590065" w:rsidRPr="00336C6F" w:rsidRDefault="00590065" w:rsidP="00590065">
      <w:pPr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- несет ответственность за своевременную и качественную подготовку и реализацию мероприятий Программы, обеспечивает целевое и эффективное использование средств, выделенных на реализацию мероприятий Программы;</w:t>
      </w:r>
    </w:p>
    <w:p w:rsidR="00590065" w:rsidRPr="00336C6F" w:rsidRDefault="00590065" w:rsidP="00590065">
      <w:pPr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- разрабатывает и принимает на уровне муниципального образования нормативные документы, необходимые для эффективной реализации мероприятий Программы;</w:t>
      </w:r>
    </w:p>
    <w:p w:rsidR="00590065" w:rsidRPr="00336C6F" w:rsidRDefault="00590065" w:rsidP="00590065">
      <w:pPr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- вносит предложения по уточнению затрат по мероприятиям Программы на очередной финансовый год;</w:t>
      </w:r>
    </w:p>
    <w:p w:rsidR="00590065" w:rsidRPr="00336C6F" w:rsidRDefault="00590065" w:rsidP="00590065">
      <w:pPr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- осуществляет ведение отчетности о реализации мероприятий Программы;</w:t>
      </w:r>
    </w:p>
    <w:p w:rsidR="00590065" w:rsidRPr="00336C6F" w:rsidRDefault="00590065" w:rsidP="00590065">
      <w:pPr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- осуществляет подготовку информации о ходе реализации мероприятий Программы.</w:t>
      </w:r>
    </w:p>
    <w:p w:rsidR="00590065" w:rsidRPr="00336C6F" w:rsidRDefault="00590065" w:rsidP="00590065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Объём средств областного и местного бюджетов, необходимый для финансирования Программы составляет на период 2024-2027 годы 10 657,1 тыс. руб., в том числе, областной бюджет 110,2 тыс.руб.; местный бюджет 10 546,9 тыс.руб. по годам реализации:</w:t>
      </w:r>
    </w:p>
    <w:tbl>
      <w:tblPr>
        <w:tblW w:w="9639" w:type="dxa"/>
        <w:tblCellSpacing w:w="5" w:type="nil"/>
        <w:tblInd w:w="11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377"/>
        <w:gridCol w:w="1377"/>
        <w:gridCol w:w="1377"/>
        <w:gridCol w:w="1377"/>
        <w:gridCol w:w="1377"/>
        <w:gridCol w:w="1377"/>
        <w:gridCol w:w="1377"/>
      </w:tblGrid>
      <w:tr w:rsidR="00590065" w:rsidRPr="00336C6F" w:rsidTr="006C70FD">
        <w:trPr>
          <w:trHeight w:val="273"/>
          <w:tblCellSpacing w:w="5" w:type="nil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Объем и источники          </w:t>
            </w:r>
            <w:r w:rsidRPr="00336C6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br/>
              <w:t xml:space="preserve">финансирования             </w:t>
            </w:r>
            <w:r w:rsidRPr="00336C6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br/>
              <w:t xml:space="preserve">(с детализацией по годам реализации,  </w:t>
            </w:r>
            <w:r w:rsidRPr="00336C6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br/>
            </w:r>
            <w:r w:rsidRPr="00336C6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lastRenderedPageBreak/>
              <w:t xml:space="preserve">тыс. рублей)  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336C6F">
              <w:rPr>
                <w:rFonts w:ascii="Arial" w:hAnsi="Arial" w:cs="Arial"/>
                <w:color w:val="000000" w:themeColor="text1"/>
              </w:rPr>
              <w:lastRenderedPageBreak/>
              <w:t>Источники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336C6F">
              <w:rPr>
                <w:rFonts w:ascii="Arial" w:hAnsi="Arial" w:cs="Arial"/>
                <w:color w:val="000000" w:themeColor="text1"/>
              </w:rPr>
              <w:t>Всего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336C6F">
              <w:rPr>
                <w:rFonts w:ascii="Arial" w:hAnsi="Arial" w:cs="Arial"/>
                <w:color w:val="000000" w:themeColor="text1"/>
              </w:rPr>
              <w:t>2024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336C6F">
              <w:rPr>
                <w:rFonts w:ascii="Arial" w:hAnsi="Arial" w:cs="Arial"/>
                <w:color w:val="000000" w:themeColor="text1"/>
              </w:rPr>
              <w:t>2025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336C6F">
              <w:rPr>
                <w:rFonts w:ascii="Arial" w:hAnsi="Arial" w:cs="Arial"/>
                <w:color w:val="000000" w:themeColor="text1"/>
              </w:rPr>
              <w:t>2026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336C6F">
              <w:rPr>
                <w:rFonts w:ascii="Arial" w:hAnsi="Arial" w:cs="Arial"/>
                <w:color w:val="000000" w:themeColor="text1"/>
              </w:rPr>
              <w:t>2027</w:t>
            </w:r>
          </w:p>
        </w:tc>
      </w:tr>
      <w:tr w:rsidR="00590065" w:rsidRPr="00336C6F" w:rsidTr="006C70FD">
        <w:trPr>
          <w:tblCellSpacing w:w="5" w:type="nil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pacing w:val="-8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федеральный бюджет</w:t>
            </w: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 xml:space="preserve">(по согласованию) 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590065" w:rsidRPr="00336C6F" w:rsidTr="006C70FD">
        <w:trPr>
          <w:tblCellSpacing w:w="5" w:type="nil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областной бюджет (по </w:t>
            </w: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согласованию)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pacing w:val="-4"/>
                <w:w w:val="90"/>
                <w:sz w:val="16"/>
                <w:szCs w:val="16"/>
              </w:rPr>
              <w:lastRenderedPageBreak/>
              <w:t>110,2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55,0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29,9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25,3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590065" w:rsidRPr="00336C6F" w:rsidTr="006C70FD">
        <w:trPr>
          <w:tblCellSpacing w:w="5" w:type="nil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районный бюджет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10546,9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3912,0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2118,9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2114,3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2401,7</w:t>
            </w:r>
          </w:p>
        </w:tc>
      </w:tr>
      <w:tr w:rsidR="00590065" w:rsidRPr="00336C6F" w:rsidTr="006C70FD">
        <w:trPr>
          <w:tblCellSpacing w:w="5" w:type="nil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pacing w:val="-1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бюджеты поселений (по согласованию)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0,0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0,0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0,0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0,0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0,0</w:t>
            </w:r>
          </w:p>
        </w:tc>
      </w:tr>
      <w:tr w:rsidR="00590065" w:rsidRPr="00336C6F" w:rsidTr="006C70FD">
        <w:trPr>
          <w:tblCellSpacing w:w="5" w:type="nil"/>
        </w:trPr>
        <w:tc>
          <w:tcPr>
            <w:tcW w:w="13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pacing w:val="-1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внебюджетные      источники (по согласованию)  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>0,0</w:t>
            </w:r>
          </w:p>
        </w:tc>
      </w:tr>
      <w:tr w:rsidR="00590065" w:rsidRPr="00336C6F" w:rsidTr="006C70FD">
        <w:trPr>
          <w:tblCellSpacing w:w="5" w:type="nil"/>
        </w:trPr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pacing w:val="-1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всего по  источникам        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spacing w:val="-4"/>
                <w:w w:val="90"/>
                <w:sz w:val="16"/>
                <w:szCs w:val="16"/>
              </w:rPr>
              <w:t>10657,1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3967,0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2148,8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2139,6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336C6F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</w:pPr>
            <w:r w:rsidRPr="00336C6F">
              <w:rPr>
                <w:rFonts w:ascii="Arial" w:hAnsi="Arial" w:cs="Arial"/>
                <w:color w:val="000000" w:themeColor="text1"/>
                <w:w w:val="90"/>
                <w:sz w:val="16"/>
                <w:szCs w:val="16"/>
              </w:rPr>
              <w:t>2401,7</w:t>
            </w:r>
          </w:p>
        </w:tc>
      </w:tr>
    </w:tbl>
    <w:p w:rsidR="00590065" w:rsidRPr="00336C6F" w:rsidRDefault="00590065" w:rsidP="00590065">
      <w:pPr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:rsidR="00590065" w:rsidRPr="00336C6F" w:rsidRDefault="00590065" w:rsidP="00590065">
      <w:pPr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iCs/>
          <w:color w:val="000000" w:themeColor="text1"/>
          <w:sz w:val="24"/>
          <w:szCs w:val="24"/>
        </w:rPr>
        <w:tab/>
        <w:t>Расчёт денежных средств, запланированных в Программе основан на заявках в Администрацию Верхнекетского района от учреждений Управления образования Администрации Верхнекетского района, Глав городского и сельских поселений, МАУ «Культура»</w:t>
      </w:r>
    </w:p>
    <w:p w:rsidR="00590065" w:rsidRDefault="00590065" w:rsidP="00590065">
      <w:pPr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iCs/>
          <w:color w:val="000000" w:themeColor="text1"/>
          <w:sz w:val="24"/>
          <w:szCs w:val="24"/>
        </w:rPr>
        <w:tab/>
        <w:t xml:space="preserve">Объём финансирования Программы подлежит </w:t>
      </w:r>
      <w:r>
        <w:rPr>
          <w:rFonts w:ascii="Arial" w:hAnsi="Arial" w:cs="Arial"/>
          <w:iCs/>
          <w:color w:val="000000" w:themeColor="text1"/>
          <w:sz w:val="24"/>
          <w:szCs w:val="24"/>
        </w:rPr>
        <w:t>приведению в соответствии с решением о бюджете не позднее трех месяцев со дня вступления его в силу.</w:t>
      </w:r>
    </w:p>
    <w:p w:rsidR="00590065" w:rsidRPr="00336C6F" w:rsidRDefault="00590065" w:rsidP="00590065">
      <w:pPr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  <w:r>
        <w:rPr>
          <w:rFonts w:ascii="Arial" w:hAnsi="Arial" w:cs="Arial"/>
          <w:iCs/>
          <w:color w:val="000000" w:themeColor="text1"/>
          <w:sz w:val="24"/>
          <w:szCs w:val="24"/>
        </w:rPr>
        <w:tab/>
      </w:r>
      <w:r w:rsidRPr="0092472E">
        <w:rPr>
          <w:rFonts w:ascii="Arial" w:hAnsi="Arial" w:cs="Arial"/>
          <w:iCs/>
          <w:color w:val="000000" w:themeColor="text1"/>
          <w:sz w:val="24"/>
          <w:szCs w:val="24"/>
        </w:rPr>
        <w:t xml:space="preserve">При изменении объемов ассигнований на реализацию МП, утвержденных решением Думы Верхнекетского района о местном бюджете муниципального образования Верхнекетский район Томской </w:t>
      </w:r>
      <w:r>
        <w:rPr>
          <w:rFonts w:ascii="Arial" w:hAnsi="Arial" w:cs="Arial"/>
          <w:iCs/>
          <w:color w:val="000000" w:themeColor="text1"/>
          <w:sz w:val="24"/>
          <w:szCs w:val="24"/>
        </w:rPr>
        <w:t>области на очередной и финансовый год и плановый период, при необходимости, производится корректировка значений показателей целей и задач, показателей результата мероприятий МП.</w:t>
      </w:r>
    </w:p>
    <w:p w:rsidR="00590065" w:rsidRPr="00402E14" w:rsidRDefault="00590065" w:rsidP="0059006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36C6F">
        <w:rPr>
          <w:rFonts w:ascii="Arial" w:hAnsi="Arial" w:cs="Arial"/>
          <w:iCs/>
          <w:color w:val="000000" w:themeColor="text1"/>
          <w:sz w:val="24"/>
          <w:szCs w:val="24"/>
        </w:rPr>
        <w:t xml:space="preserve">Указанные объемы финансирования следует рассматривать как прогнозные, они подлежат ежегодному пересмотру и уточнению в процессе формирования бюджета и определяются конкретными возможностями районного бюджета. </w:t>
      </w:r>
      <w:r w:rsidRPr="00D445EE">
        <w:rPr>
          <w:rFonts w:ascii="Arial" w:hAnsi="Arial" w:cs="Arial"/>
          <w:sz w:val="24"/>
          <w:szCs w:val="24"/>
        </w:rPr>
        <w:t>Объем бюджетных ассигнований на реализацию МП утверждается решением Думы Верхнекетского района о местном бюджете муниципального образования Верхнекетский район</w:t>
      </w:r>
      <w:r>
        <w:rPr>
          <w:rFonts w:ascii="Arial" w:hAnsi="Arial" w:cs="Arial"/>
          <w:sz w:val="24"/>
          <w:szCs w:val="24"/>
        </w:rPr>
        <w:t xml:space="preserve"> Томской области</w:t>
      </w:r>
      <w:r w:rsidRPr="00D445EE">
        <w:rPr>
          <w:rFonts w:ascii="Arial" w:hAnsi="Arial" w:cs="Arial"/>
          <w:sz w:val="24"/>
          <w:szCs w:val="24"/>
        </w:rPr>
        <w:t xml:space="preserve"> на очередной финансовый год и плановый пери</w:t>
      </w:r>
      <w:r>
        <w:rPr>
          <w:rFonts w:ascii="Arial" w:hAnsi="Arial" w:cs="Arial"/>
          <w:sz w:val="24"/>
          <w:szCs w:val="24"/>
        </w:rPr>
        <w:t>од.</w:t>
      </w:r>
    </w:p>
    <w:p w:rsidR="00590065" w:rsidRPr="00336C6F" w:rsidRDefault="00590065" w:rsidP="0059006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ab/>
        <w:t xml:space="preserve">Информация о выполнении Программы представляется в соответствии с приложением Порядка, утверждённого постановлением Администрации Верхнекетского района от </w:t>
      </w:r>
      <w:r w:rsidRPr="00336C6F">
        <w:rPr>
          <w:rFonts w:ascii="Arial" w:hAnsi="Arial" w:cs="Arial"/>
          <w:bCs/>
          <w:color w:val="000000" w:themeColor="text1"/>
          <w:sz w:val="24"/>
          <w:szCs w:val="24"/>
        </w:rPr>
        <w:t xml:space="preserve">09.10.2012 № 1225 «Об утверждении Порядка принятия решений о разработке муниципальных программ Верхнекетского района и их формирования и реализации» </w:t>
      </w:r>
      <w:r w:rsidRPr="00336C6F">
        <w:rPr>
          <w:rFonts w:ascii="Arial" w:hAnsi="Arial" w:cs="Arial"/>
          <w:color w:val="000000" w:themeColor="text1"/>
          <w:sz w:val="24"/>
          <w:szCs w:val="24"/>
        </w:rPr>
        <w:t>(далее - Порядок) и пояснительной запиской, которая должна содержать информацию:</w:t>
      </w:r>
    </w:p>
    <w:p w:rsidR="00590065" w:rsidRPr="00336C6F" w:rsidRDefault="00590065" w:rsidP="00590065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- о результативности Программы, оценке степени выполнения задач;</w:t>
      </w:r>
    </w:p>
    <w:p w:rsidR="00590065" w:rsidRPr="00336C6F" w:rsidRDefault="00590065" w:rsidP="00590065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- об эффективности использования средств за отчётный период;</w:t>
      </w:r>
    </w:p>
    <w:p w:rsidR="00590065" w:rsidRPr="00336C6F" w:rsidRDefault="00590065" w:rsidP="00590065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- о выполнении программных мероприятий;</w:t>
      </w:r>
    </w:p>
    <w:p w:rsidR="00590065" w:rsidRPr="00336C6F" w:rsidRDefault="00590065" w:rsidP="00590065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- о причинах невыполнения (при наличии) и несвоевременного выполнения мероприятий и мерах, принимаемых по устранению выявленных отклонений при реализации Программы;</w:t>
      </w:r>
    </w:p>
    <w:p w:rsidR="00590065" w:rsidRPr="00934E62" w:rsidRDefault="00590065" w:rsidP="00590065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34E62">
        <w:rPr>
          <w:rFonts w:ascii="Arial" w:hAnsi="Arial" w:cs="Arial"/>
          <w:color w:val="000000" w:themeColor="text1"/>
          <w:sz w:val="24"/>
          <w:szCs w:val="24"/>
        </w:rPr>
        <w:t>- о достижении целевых индикаторов (показателей).</w:t>
      </w:r>
    </w:p>
    <w:p w:rsidR="00590065" w:rsidRPr="00934E62" w:rsidRDefault="00590065" w:rsidP="0059006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34E62">
        <w:rPr>
          <w:rFonts w:ascii="Arial" w:hAnsi="Arial" w:cs="Arial"/>
          <w:color w:val="000000" w:themeColor="text1"/>
          <w:sz w:val="24"/>
          <w:szCs w:val="24"/>
        </w:rPr>
        <w:tab/>
        <w:t>Годовая информация о ходе реализации Программы представляется в отдел социально-экономического развития Администрации Верхнекетского района до 15 февраля года следующего за отчётным, по формам аналогично квартальной отчётности.</w:t>
      </w:r>
    </w:p>
    <w:p w:rsidR="00590065" w:rsidRPr="00934E62" w:rsidRDefault="00590065" w:rsidP="0059006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34E62">
        <w:rPr>
          <w:rFonts w:ascii="Arial" w:hAnsi="Arial" w:cs="Arial"/>
          <w:color w:val="000000" w:themeColor="text1"/>
          <w:sz w:val="24"/>
          <w:szCs w:val="24"/>
        </w:rPr>
        <w:tab/>
        <w:t>По истечению срока действия Программы куратор Программы обязан в течении двух месяцев подготовить информацию о реализации Программы за весь период её исполнения согласно приложению 8 Порядка и пояснительной запиской о реализованных мероприятиях, достигнутых целях, полученном социально-экономическом эффекте, возникших в процессе реализации Программы трудностях.</w:t>
      </w:r>
    </w:p>
    <w:p w:rsidR="00590065" w:rsidRPr="00934E62" w:rsidRDefault="00590065" w:rsidP="00590065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590065" w:rsidRDefault="00590065" w:rsidP="00590065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590065" w:rsidRDefault="00590065" w:rsidP="00590065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590065" w:rsidRDefault="00590065" w:rsidP="00590065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590065" w:rsidRPr="00934E62" w:rsidRDefault="00590065" w:rsidP="00590065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34E62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Глава 5. Контроль и мониторинг реализации муниципальной программы.</w:t>
      </w:r>
    </w:p>
    <w:p w:rsidR="00590065" w:rsidRPr="00934E62" w:rsidRDefault="00590065" w:rsidP="00590065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590065" w:rsidRPr="00934E62" w:rsidRDefault="00590065" w:rsidP="00590065">
      <w:pPr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34E62">
        <w:rPr>
          <w:rFonts w:ascii="Arial" w:hAnsi="Arial" w:cs="Arial"/>
          <w:color w:val="000000" w:themeColor="text1"/>
          <w:sz w:val="24"/>
          <w:szCs w:val="24"/>
        </w:rPr>
        <w:t>Текущее управление реализацией мероприятий Программы осуществляется заказчиком и исполнителями Программы (определенные в перечне программных мероприятий Программы).</w:t>
      </w:r>
    </w:p>
    <w:p w:rsidR="00590065" w:rsidRPr="00934E62" w:rsidRDefault="00590065" w:rsidP="00590065">
      <w:pPr>
        <w:ind w:firstLine="54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34E62">
        <w:rPr>
          <w:rFonts w:ascii="Arial" w:hAnsi="Arial" w:cs="Arial"/>
          <w:color w:val="000000" w:themeColor="text1"/>
          <w:sz w:val="24"/>
          <w:szCs w:val="24"/>
        </w:rPr>
        <w:t xml:space="preserve">Исполнители Программы организуют выполнение мероприятий, входящих в Программу и осуществляют их мониторинг. </w:t>
      </w:r>
    </w:p>
    <w:p w:rsidR="00590065" w:rsidRPr="00934E62" w:rsidRDefault="00590065" w:rsidP="00590065">
      <w:pPr>
        <w:ind w:firstLine="54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34E62">
        <w:rPr>
          <w:rFonts w:ascii="Arial" w:hAnsi="Arial" w:cs="Arial"/>
          <w:color w:val="000000" w:themeColor="text1"/>
          <w:sz w:val="24"/>
          <w:szCs w:val="24"/>
        </w:rPr>
        <w:t>Заказчик Программы осуществляет:</w:t>
      </w:r>
    </w:p>
    <w:p w:rsidR="00590065" w:rsidRPr="00934E62" w:rsidRDefault="00590065" w:rsidP="00590065">
      <w:pPr>
        <w:ind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34E62">
        <w:rPr>
          <w:rFonts w:ascii="Arial" w:hAnsi="Arial" w:cs="Arial"/>
          <w:color w:val="000000" w:themeColor="text1"/>
          <w:sz w:val="24"/>
          <w:szCs w:val="24"/>
        </w:rPr>
        <w:t>- методическое руководство по реализации Программы;</w:t>
      </w:r>
    </w:p>
    <w:p w:rsidR="00590065" w:rsidRPr="00934E62" w:rsidRDefault="00590065" w:rsidP="00590065">
      <w:pPr>
        <w:ind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34E62">
        <w:rPr>
          <w:rFonts w:ascii="Arial" w:hAnsi="Arial" w:cs="Arial"/>
          <w:color w:val="000000" w:themeColor="text1"/>
          <w:sz w:val="24"/>
          <w:szCs w:val="24"/>
        </w:rPr>
        <w:t>- контроль за ходом выполнения мероприятий Программы;</w:t>
      </w:r>
    </w:p>
    <w:p w:rsidR="00590065" w:rsidRPr="00934E62" w:rsidRDefault="00590065" w:rsidP="00590065">
      <w:pPr>
        <w:ind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34E62">
        <w:rPr>
          <w:rFonts w:ascii="Arial" w:hAnsi="Arial" w:cs="Arial"/>
          <w:color w:val="000000" w:themeColor="text1"/>
          <w:sz w:val="24"/>
          <w:szCs w:val="24"/>
        </w:rPr>
        <w:t>- координацию деятельности по реализации мероприятий Программы, рациональному использованию средств местного бюджета в соответствии с действующим законодательством;</w:t>
      </w:r>
    </w:p>
    <w:p w:rsidR="00590065" w:rsidRDefault="00590065" w:rsidP="00590065">
      <w:pPr>
        <w:ind w:firstLine="54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34E62">
        <w:rPr>
          <w:rFonts w:ascii="Arial" w:hAnsi="Arial" w:cs="Arial"/>
          <w:color w:val="000000" w:themeColor="text1"/>
          <w:sz w:val="24"/>
          <w:szCs w:val="24"/>
        </w:rPr>
        <w:t>- предоставление, с учетом сведений, полученных от ответственных исполнителей мероприятий Программы, в отдел социально-экономического развития Администрации Верхнекетского района ежеквартальную и годовую отчетность о ходе и результатах реализации мероприятий Программы по утвержденным формам.</w:t>
      </w:r>
    </w:p>
    <w:p w:rsidR="00590065" w:rsidRPr="00934E62" w:rsidRDefault="00590065" w:rsidP="00590065">
      <w:pPr>
        <w:ind w:firstLine="540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36C6F">
        <w:rPr>
          <w:rFonts w:ascii="Arial" w:hAnsi="Arial" w:cs="Arial"/>
          <w:color w:val="000000" w:themeColor="text1"/>
          <w:sz w:val="24"/>
          <w:szCs w:val="24"/>
        </w:rPr>
        <w:t>Для обеспечения мониторинга и анализа хода реализации Программы куратор Программы ежеквартально до 15-го числа месяца, следующего за отчётным кварталом представляет в отдел социально-экономического развития Администрации Верхнекетского района отчёт о реализации Программы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90065" w:rsidRPr="00934E62" w:rsidRDefault="00590065" w:rsidP="00590065">
      <w:pPr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34E62">
        <w:rPr>
          <w:rFonts w:ascii="Arial" w:hAnsi="Arial" w:cs="Arial"/>
          <w:color w:val="000000" w:themeColor="text1"/>
          <w:sz w:val="24"/>
          <w:szCs w:val="24"/>
        </w:rPr>
        <w:t>Общий контроль за реализацией Программы осуществляет заместитель Главы Верхнекетского района по промышленности, ЖКХ, строительству, дорожному комплексу и безопасности.</w:t>
      </w:r>
    </w:p>
    <w:p w:rsidR="00590065" w:rsidRPr="00934E62" w:rsidRDefault="00590065" w:rsidP="00590065">
      <w:pPr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34E62">
        <w:rPr>
          <w:rFonts w:ascii="Arial" w:hAnsi="Arial" w:cs="Arial"/>
          <w:color w:val="000000" w:themeColor="text1"/>
          <w:sz w:val="24"/>
          <w:szCs w:val="24"/>
        </w:rPr>
        <w:t>Оценка эффективности реализации Программы проводится отделом социально-экономического развития Администрации Верхнекетского района ежегодно в порядке, установленном постановлением Администрации Верхнекетского района от 09.10.2012 № 1225 «Об утверждении Порядка принятия решений о разработке муниципальных программ Верхнекетского района и их формирования и реализации».</w:t>
      </w:r>
    </w:p>
    <w:p w:rsidR="00590065" w:rsidRPr="00934E62" w:rsidRDefault="00590065" w:rsidP="00590065">
      <w:pPr>
        <w:snapToGrid w:val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590065" w:rsidRPr="00934E62" w:rsidRDefault="00590065" w:rsidP="00590065">
      <w:pPr>
        <w:snapToGrid w:val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34E62">
        <w:rPr>
          <w:rFonts w:ascii="Arial" w:hAnsi="Arial" w:cs="Arial"/>
          <w:b/>
          <w:bCs/>
          <w:color w:val="000000" w:themeColor="text1"/>
          <w:sz w:val="24"/>
          <w:szCs w:val="24"/>
        </w:rPr>
        <w:t>Глава 6. Оценка рисков в ходе реализации муниципальной программы.</w:t>
      </w:r>
    </w:p>
    <w:p w:rsidR="00590065" w:rsidRPr="00934E62" w:rsidRDefault="00590065" w:rsidP="00590065">
      <w:pPr>
        <w:snapToGrid w:val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590065" w:rsidRDefault="00590065" w:rsidP="00590065">
      <w:pPr>
        <w:ind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34E62">
        <w:rPr>
          <w:rFonts w:ascii="Arial" w:hAnsi="Arial" w:cs="Arial"/>
          <w:color w:val="000000" w:themeColor="text1"/>
          <w:sz w:val="24"/>
          <w:szCs w:val="24"/>
        </w:rPr>
        <w:t>На ре</w:t>
      </w:r>
      <w:r w:rsidRPr="00934E62">
        <w:rPr>
          <w:rFonts w:ascii="Arial" w:hAnsi="Arial" w:cs="Arial"/>
          <w:color w:val="000000" w:themeColor="text1"/>
          <w:sz w:val="24"/>
          <w:szCs w:val="24"/>
        </w:rPr>
        <w:softHyphen/>
        <w:t>ше</w:t>
      </w:r>
      <w:r w:rsidRPr="00934E62">
        <w:rPr>
          <w:rFonts w:ascii="Arial" w:hAnsi="Arial" w:cs="Arial"/>
          <w:color w:val="000000" w:themeColor="text1"/>
          <w:sz w:val="24"/>
          <w:szCs w:val="24"/>
        </w:rPr>
        <w:softHyphen/>
        <w:t>ние за</w:t>
      </w:r>
      <w:r w:rsidRPr="00934E62">
        <w:rPr>
          <w:rFonts w:ascii="Arial" w:hAnsi="Arial" w:cs="Arial"/>
          <w:color w:val="000000" w:themeColor="text1"/>
          <w:sz w:val="24"/>
          <w:szCs w:val="24"/>
        </w:rPr>
        <w:softHyphen/>
        <w:t>дачи и до</w:t>
      </w:r>
      <w:r w:rsidRPr="00934E62">
        <w:rPr>
          <w:rFonts w:ascii="Arial" w:hAnsi="Arial" w:cs="Arial"/>
          <w:color w:val="000000" w:themeColor="text1"/>
          <w:sz w:val="24"/>
          <w:szCs w:val="24"/>
        </w:rPr>
        <w:softHyphen/>
        <w:t>сти</w:t>
      </w:r>
      <w:r w:rsidRPr="00934E62">
        <w:rPr>
          <w:rFonts w:ascii="Arial" w:hAnsi="Arial" w:cs="Arial"/>
          <w:color w:val="000000" w:themeColor="text1"/>
          <w:sz w:val="24"/>
          <w:szCs w:val="24"/>
        </w:rPr>
        <w:softHyphen/>
        <w:t>же</w:t>
      </w:r>
      <w:r w:rsidRPr="00934E62">
        <w:rPr>
          <w:rFonts w:ascii="Arial" w:hAnsi="Arial" w:cs="Arial"/>
          <w:color w:val="000000" w:themeColor="text1"/>
          <w:sz w:val="24"/>
          <w:szCs w:val="24"/>
        </w:rPr>
        <w:softHyphen/>
        <w:t xml:space="preserve">ние </w:t>
      </w:r>
      <w:r>
        <w:rPr>
          <w:rFonts w:ascii="Arial" w:hAnsi="Arial" w:cs="Arial"/>
          <w:color w:val="000000" w:themeColor="text1"/>
          <w:sz w:val="24"/>
          <w:szCs w:val="24"/>
        </w:rPr>
        <w:t>це</w:t>
      </w:r>
      <w:r>
        <w:rPr>
          <w:rFonts w:ascii="Arial" w:hAnsi="Arial" w:cs="Arial"/>
          <w:color w:val="000000" w:themeColor="text1"/>
          <w:sz w:val="24"/>
          <w:szCs w:val="24"/>
        </w:rPr>
        <w:softHyphen/>
        <w:t>ли Про</w:t>
      </w:r>
      <w:r>
        <w:rPr>
          <w:rFonts w:ascii="Arial" w:hAnsi="Arial" w:cs="Arial"/>
          <w:color w:val="000000" w:themeColor="text1"/>
          <w:sz w:val="24"/>
          <w:szCs w:val="24"/>
        </w:rPr>
        <w:softHyphen/>
        <w:t>грам</w:t>
      </w:r>
      <w:r>
        <w:rPr>
          <w:rFonts w:ascii="Arial" w:hAnsi="Arial" w:cs="Arial"/>
          <w:color w:val="000000" w:themeColor="text1"/>
          <w:sz w:val="24"/>
          <w:szCs w:val="24"/>
        </w:rPr>
        <w:softHyphen/>
        <w:t>мы мо</w:t>
      </w:r>
      <w:r>
        <w:rPr>
          <w:rFonts w:ascii="Arial" w:hAnsi="Arial" w:cs="Arial"/>
          <w:color w:val="000000" w:themeColor="text1"/>
          <w:sz w:val="24"/>
          <w:szCs w:val="24"/>
        </w:rPr>
        <w:softHyphen/>
        <w:t>гут помешать риски, сложившиеся под воздействием факторов внутренней и внешней среды:</w:t>
      </w:r>
    </w:p>
    <w:p w:rsidR="00590065" w:rsidRPr="00934E62" w:rsidRDefault="00590065" w:rsidP="00590065">
      <w:pPr>
        <w:ind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34E62">
        <w:rPr>
          <w:rFonts w:ascii="Arial" w:hAnsi="Arial" w:cs="Arial"/>
          <w:color w:val="000000" w:themeColor="text1"/>
          <w:sz w:val="24"/>
          <w:szCs w:val="24"/>
        </w:rPr>
        <w:t>Внеш</w:t>
      </w:r>
      <w:r w:rsidRPr="00934E62">
        <w:rPr>
          <w:rFonts w:ascii="Arial" w:hAnsi="Arial" w:cs="Arial"/>
          <w:color w:val="000000" w:themeColor="text1"/>
          <w:sz w:val="24"/>
          <w:szCs w:val="24"/>
        </w:rPr>
        <w:softHyphen/>
        <w:t>ние рис</w:t>
      </w:r>
      <w:r w:rsidRPr="00934E62">
        <w:rPr>
          <w:rFonts w:ascii="Arial" w:hAnsi="Arial" w:cs="Arial"/>
          <w:color w:val="000000" w:themeColor="text1"/>
          <w:sz w:val="24"/>
          <w:szCs w:val="24"/>
        </w:rPr>
        <w:softHyphen/>
        <w:t>ки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реализации Программы</w:t>
      </w:r>
      <w:r w:rsidRPr="00934E62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590065" w:rsidRPr="00934E62" w:rsidRDefault="00590065" w:rsidP="00590065">
      <w:pPr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1. Изменение на федеральном уровне </w:t>
      </w:r>
      <w:r w:rsidRPr="00934E62">
        <w:rPr>
          <w:rFonts w:ascii="Arial" w:hAnsi="Arial" w:cs="Arial"/>
          <w:color w:val="000000" w:themeColor="text1"/>
          <w:sz w:val="24"/>
          <w:szCs w:val="24"/>
        </w:rPr>
        <w:t xml:space="preserve"> правовых актов о внесении изменений  в нормативно правовые акты Российской Федерации по вопросам защиты населения и территорий от чрезвычайных ситуаций, гражданской обороны, пожарной безопасности и другие нормативно правовые акты, касающиеся данного вопроса. </w:t>
      </w:r>
    </w:p>
    <w:p w:rsidR="00590065" w:rsidRDefault="00590065" w:rsidP="00590065">
      <w:pPr>
        <w:ind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2. Изменение регионального законодательства в части финансирования Программы;</w:t>
      </w:r>
    </w:p>
    <w:p w:rsidR="00590065" w:rsidRDefault="00590065" w:rsidP="00590065">
      <w:pPr>
        <w:ind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3. Природные и техногенные катастрофы.</w:t>
      </w:r>
    </w:p>
    <w:p w:rsidR="00590065" w:rsidRPr="00934E62" w:rsidRDefault="00590065" w:rsidP="00590065">
      <w:pPr>
        <w:ind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34E62">
        <w:rPr>
          <w:rFonts w:ascii="Arial" w:hAnsi="Arial" w:cs="Arial"/>
          <w:color w:val="000000" w:themeColor="text1"/>
          <w:sz w:val="24"/>
          <w:szCs w:val="24"/>
        </w:rPr>
        <w:t>Внут</w:t>
      </w:r>
      <w:r w:rsidRPr="00934E62">
        <w:rPr>
          <w:rFonts w:ascii="Arial" w:hAnsi="Arial" w:cs="Arial"/>
          <w:color w:val="000000" w:themeColor="text1"/>
          <w:sz w:val="24"/>
          <w:szCs w:val="24"/>
        </w:rPr>
        <w:softHyphen/>
        <w:t>рен</w:t>
      </w:r>
      <w:r w:rsidRPr="00934E62">
        <w:rPr>
          <w:rFonts w:ascii="Arial" w:hAnsi="Arial" w:cs="Arial"/>
          <w:color w:val="000000" w:themeColor="text1"/>
          <w:sz w:val="24"/>
          <w:szCs w:val="24"/>
        </w:rPr>
        <w:softHyphen/>
        <w:t>ние рис</w:t>
      </w:r>
      <w:r w:rsidRPr="00934E62">
        <w:rPr>
          <w:rFonts w:ascii="Arial" w:hAnsi="Arial" w:cs="Arial"/>
          <w:color w:val="000000" w:themeColor="text1"/>
          <w:sz w:val="24"/>
          <w:szCs w:val="24"/>
        </w:rPr>
        <w:softHyphen/>
        <w:t>ки:</w:t>
      </w:r>
    </w:p>
    <w:p w:rsidR="00590065" w:rsidRDefault="00590065" w:rsidP="00590065">
      <w:pPr>
        <w:ind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34E62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Увеличение сроков выполнения отдельных мероприятий Программы;</w:t>
      </w:r>
    </w:p>
    <w:p w:rsidR="00590065" w:rsidRPr="00934E62" w:rsidRDefault="00590065" w:rsidP="00590065">
      <w:pPr>
        <w:ind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2. Несвоевременное и не в полном объёме обеспечение финансирования.</w:t>
      </w:r>
    </w:p>
    <w:p w:rsidR="00590065" w:rsidRDefault="00590065" w:rsidP="00590065">
      <w:pPr>
        <w:ind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3. В ходе реализации Программы для минимизации указанных рисков предусматривается создание эффективной системы управления на основе четкого распределения полномочий и ответственности исполнителей Программы, мониторинг выполнения программы, регулярный анализ и при необходимости, корректировка показателей и мероприятий Программы, перераспределение объёмов финансирования в зависимости от динамики и темпов решения задач.</w:t>
      </w:r>
    </w:p>
    <w:p w:rsidR="00590065" w:rsidRDefault="00590065" w:rsidP="00590065">
      <w:pPr>
        <w:ind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  <w:sectPr w:rsidR="00590065" w:rsidSect="00590065">
          <w:headerReference w:type="even" r:id="rId11"/>
          <w:headerReference w:type="default" r:id="rId12"/>
          <w:headerReference w:type="first" r:id="rId13"/>
          <w:pgSz w:w="11905" w:h="16838" w:code="9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</w:p>
    <w:p w:rsidR="00590065" w:rsidRPr="00FE341A" w:rsidRDefault="00590065" w:rsidP="00590065">
      <w:pPr>
        <w:widowControl w:val="0"/>
        <w:autoSpaceDE w:val="0"/>
        <w:autoSpaceDN w:val="0"/>
        <w:adjustRightInd w:val="0"/>
        <w:ind w:left="10065" w:right="-284"/>
        <w:jc w:val="both"/>
        <w:rPr>
          <w:rFonts w:ascii="Arial" w:hAnsi="Arial" w:cs="Arial"/>
          <w:color w:val="000000" w:themeColor="text1"/>
          <w:sz w:val="24"/>
          <w:szCs w:val="24"/>
          <w:lang w:eastAsia="en-US"/>
        </w:rPr>
      </w:pPr>
      <w:r w:rsidRPr="00FE341A">
        <w:rPr>
          <w:rFonts w:ascii="Arial" w:hAnsi="Arial" w:cs="Arial"/>
          <w:color w:val="000000" w:themeColor="text1"/>
          <w:sz w:val="24"/>
          <w:szCs w:val="24"/>
        </w:rPr>
        <w:lastRenderedPageBreak/>
        <w:t>Приложение 1</w:t>
      </w:r>
    </w:p>
    <w:p w:rsidR="00590065" w:rsidRPr="00FE341A" w:rsidRDefault="00590065" w:rsidP="00590065">
      <w:pPr>
        <w:widowControl w:val="0"/>
        <w:autoSpaceDE w:val="0"/>
        <w:autoSpaceDN w:val="0"/>
        <w:adjustRightInd w:val="0"/>
        <w:ind w:left="10065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E341A">
        <w:rPr>
          <w:rFonts w:ascii="Arial" w:hAnsi="Arial" w:cs="Arial"/>
          <w:color w:val="000000" w:themeColor="text1"/>
          <w:sz w:val="24"/>
          <w:szCs w:val="24"/>
        </w:rPr>
        <w:t>к муниципальной программе «Повышение обеспечения мероприятий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территории Верхнекетского района Томской области»</w:t>
      </w:r>
    </w:p>
    <w:p w:rsidR="00590065" w:rsidRPr="00FE341A" w:rsidRDefault="00590065" w:rsidP="00590065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sz w:val="24"/>
          <w:szCs w:val="24"/>
        </w:rPr>
      </w:pPr>
    </w:p>
    <w:p w:rsidR="00590065" w:rsidRPr="00FE341A" w:rsidRDefault="00590065" w:rsidP="0059006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FE341A">
        <w:rPr>
          <w:rFonts w:ascii="Arial" w:hAnsi="Arial" w:cs="Arial"/>
          <w:b/>
          <w:color w:val="000000" w:themeColor="text1"/>
          <w:sz w:val="24"/>
          <w:szCs w:val="24"/>
        </w:rPr>
        <w:t>Система целевых показателей (индикаторов) МП</w:t>
      </w:r>
    </w:p>
    <w:p w:rsidR="00590065" w:rsidRPr="00FE341A" w:rsidRDefault="00590065" w:rsidP="00590065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4"/>
          <w:szCs w:val="24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" w:type="dxa"/>
          <w:right w:w="11" w:type="dxa"/>
        </w:tblCellMar>
        <w:tblLook w:val="01E0" w:firstRow="1" w:lastRow="1" w:firstColumn="1" w:lastColumn="1" w:noHBand="0" w:noVBand="0"/>
      </w:tblPr>
      <w:tblGrid>
        <w:gridCol w:w="423"/>
        <w:gridCol w:w="7367"/>
        <w:gridCol w:w="1579"/>
        <w:gridCol w:w="1735"/>
        <w:gridCol w:w="900"/>
        <w:gridCol w:w="900"/>
        <w:gridCol w:w="900"/>
        <w:gridCol w:w="900"/>
      </w:tblGrid>
      <w:tr w:rsidR="00590065" w:rsidRPr="00FE341A" w:rsidTr="006C70FD">
        <w:tc>
          <w:tcPr>
            <w:tcW w:w="0" w:type="auto"/>
            <w:vMerge w:val="restart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№</w:t>
            </w:r>
          </w:p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Ед.</w:t>
            </w: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br/>
              <w:t>изм.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Методика расчета показателя*</w:t>
            </w:r>
          </w:p>
        </w:tc>
        <w:tc>
          <w:tcPr>
            <w:tcW w:w="0" w:type="auto"/>
            <w:gridSpan w:val="4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Целевые значения индикатора / показателя реализации МП по годам</w:t>
            </w:r>
          </w:p>
        </w:tc>
      </w:tr>
      <w:tr w:rsidR="00590065" w:rsidRPr="00FE341A" w:rsidTr="006C70FD">
        <w:trPr>
          <w:trHeight w:val="748"/>
        </w:trPr>
        <w:tc>
          <w:tcPr>
            <w:tcW w:w="0" w:type="auto"/>
            <w:vMerge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pacing w:val="-6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pacing w:val="-6"/>
                <w:sz w:val="24"/>
                <w:szCs w:val="24"/>
              </w:rPr>
              <w:t>2024</w:t>
            </w:r>
          </w:p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pacing w:val="-6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pacing w:val="-6"/>
                <w:sz w:val="24"/>
                <w:szCs w:val="24"/>
              </w:rPr>
              <w:t>(план)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pacing w:val="-6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pacing w:val="-6"/>
                <w:sz w:val="24"/>
                <w:szCs w:val="24"/>
              </w:rPr>
              <w:t>2025</w:t>
            </w:r>
          </w:p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pacing w:val="-6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pacing w:val="-6"/>
                <w:sz w:val="24"/>
                <w:szCs w:val="24"/>
              </w:rPr>
              <w:t>(план)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pacing w:val="-6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pacing w:val="-6"/>
                <w:sz w:val="24"/>
                <w:szCs w:val="24"/>
              </w:rPr>
              <w:t>2026</w:t>
            </w:r>
          </w:p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pacing w:val="-6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pacing w:val="-6"/>
                <w:sz w:val="24"/>
                <w:szCs w:val="24"/>
              </w:rPr>
              <w:t>(план)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pacing w:val="-6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pacing w:val="-6"/>
                <w:sz w:val="24"/>
                <w:szCs w:val="24"/>
              </w:rPr>
              <w:t>2027</w:t>
            </w:r>
          </w:p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pacing w:val="-6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pacing w:val="-6"/>
                <w:sz w:val="24"/>
                <w:szCs w:val="24"/>
              </w:rPr>
              <w:t>(план)</w:t>
            </w:r>
          </w:p>
        </w:tc>
      </w:tr>
      <w:tr w:rsidR="00590065" w:rsidRPr="00FE341A" w:rsidTr="006C70FD">
        <w:trPr>
          <w:trHeight w:val="340"/>
        </w:trPr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Цель МП: Повышение обеспечения мероприятий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территории Верхнекетского района Томской области</w:t>
            </w:r>
          </w:p>
        </w:tc>
      </w:tr>
      <w:tr w:rsidR="00590065" w:rsidRPr="00FE341A" w:rsidTr="006C70FD"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Показатель 1: Количество выполненных мероприятий  по выполнению задач по осуществлению мероприятий по гражданской обороне  на территории Верхнекетского района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2"/>
                <w:szCs w:val="24"/>
              </w:rPr>
              <w:t>количество мероприятий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590065" w:rsidRPr="00FE341A" w:rsidTr="006C70FD">
        <w:trPr>
          <w:trHeight w:val="340"/>
        </w:trPr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590065" w:rsidRPr="00FE341A" w:rsidRDefault="00590065" w:rsidP="006C70FD">
            <w:pPr>
              <w:widowControl w:val="0"/>
              <w:tabs>
                <w:tab w:val="left" w:pos="426"/>
              </w:tabs>
              <w:ind w:firstLine="1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Задача 1: Повышение уровня готовности к выполнению задач по осуществлению мероприятий по гражданской обороне Верхнекетского района.</w:t>
            </w:r>
          </w:p>
        </w:tc>
      </w:tr>
      <w:tr w:rsidR="00590065" w:rsidRPr="00FE341A" w:rsidTr="006C70FD">
        <w:trPr>
          <w:trHeight w:val="850"/>
        </w:trPr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Показатель 1: Создание учебно-консультационного пункта по гражданской обороне на базе центральной библиотеки МАУ «Верхнекетская ЦБС» 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</w:tr>
      <w:tr w:rsidR="00590065" w:rsidRPr="00FE341A" w:rsidTr="006C70FD">
        <w:trPr>
          <w:trHeight w:val="278"/>
        </w:trPr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Показатель 2: Разработка, изготовление, приобретение, для всех категорий населения Верхнекетского района, информационных и обучающих материалов (листовки) по защите населения от возникающих при введении военных действий или вследствие этих действий (гражданской обороны)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Шт.</w:t>
            </w:r>
          </w:p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</w:tr>
      <w:tr w:rsidR="00590065" w:rsidRPr="00FE341A" w:rsidTr="006C70FD">
        <w:trPr>
          <w:trHeight w:val="552"/>
        </w:trPr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3.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Задача 2.Повышение уровня защиты населения и территорий Верхнекетского района к предупреждению и ликвидации чрезвычайных ситуаций природного и техногенного характера</w:t>
            </w:r>
          </w:p>
        </w:tc>
      </w:tr>
      <w:tr w:rsidR="00590065" w:rsidRPr="00FE341A" w:rsidTr="006C70FD">
        <w:trPr>
          <w:trHeight w:val="850"/>
        </w:trPr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Показатель 1: Эксплуатационно-техническое обслуживание и текущий ремонт средств оповещения региональной и муниципальной системы центрального оповещения и связи гражданской обороны, чрезвычайных ситуаций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590065" w:rsidRPr="00FE341A" w:rsidTr="006C70FD">
        <w:trPr>
          <w:trHeight w:val="589"/>
        </w:trPr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3.1.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Показатель 2: Создание и содержание в исправном состоянии защитных минерализованных полос вокруг населенных пунктов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Км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68,7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68,7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68,7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68,7</w:t>
            </w:r>
          </w:p>
        </w:tc>
      </w:tr>
      <w:tr w:rsidR="00590065" w:rsidRPr="00FE341A" w:rsidTr="006C70FD">
        <w:trPr>
          <w:trHeight w:val="850"/>
        </w:trPr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3.2.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Показатель 3: Оказание помощи многодетным семьям, семьям, находящихся в трудной жизненной ситуации, в социально-опасном положении, по приобретению, установке и обслуживанию автономных дымовых пожарных извещателей в жилых помещениях, в целях предупреждения чрезвычайных ситуаций, связанных с пожарами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0" w:type="auto"/>
            <w:shd w:val="clear" w:color="auto" w:fill="auto"/>
          </w:tcPr>
          <w:p w:rsidR="00590065" w:rsidRPr="00A00564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00564">
              <w:rPr>
                <w:rFonts w:ascii="Arial" w:hAnsi="Arial" w:cs="Arial"/>
                <w:color w:val="FF0000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590065" w:rsidRPr="005A7C1B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A7C1B">
              <w:rPr>
                <w:rFonts w:ascii="Arial" w:hAnsi="Arial" w:cs="Arial"/>
                <w:color w:val="000000" w:themeColor="text1"/>
                <w:sz w:val="24"/>
                <w:szCs w:val="24"/>
              </w:rPr>
              <w:t>157</w:t>
            </w:r>
          </w:p>
        </w:tc>
        <w:tc>
          <w:tcPr>
            <w:tcW w:w="0" w:type="auto"/>
            <w:shd w:val="clear" w:color="auto" w:fill="auto"/>
          </w:tcPr>
          <w:p w:rsidR="00590065" w:rsidRPr="005A7C1B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A7C1B">
              <w:rPr>
                <w:rFonts w:ascii="Arial" w:hAnsi="Arial" w:cs="Arial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0" w:type="auto"/>
            <w:shd w:val="clear" w:color="auto" w:fill="auto"/>
          </w:tcPr>
          <w:p w:rsidR="00590065" w:rsidRPr="005A7C1B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A7C1B">
              <w:rPr>
                <w:rFonts w:ascii="Arial" w:hAnsi="Arial" w:cs="Arial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590065" w:rsidRPr="005A7C1B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A7C1B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</w:tr>
      <w:tr w:rsidR="00590065" w:rsidRPr="00FE341A" w:rsidTr="006C70FD">
        <w:trPr>
          <w:trHeight w:val="295"/>
        </w:trPr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0" w:type="auto"/>
            <w:gridSpan w:val="7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Задача 3: Повышение уровня пожарной безопасности муниципальных организаций и территории Верхнекетского района.</w:t>
            </w:r>
          </w:p>
        </w:tc>
      </w:tr>
      <w:tr w:rsidR="00590065" w:rsidRPr="00FE341A" w:rsidTr="006C70FD">
        <w:trPr>
          <w:trHeight w:val="850"/>
        </w:trPr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Показатель 1: Обеспечение муниципальных образовательных организаций демонстрационными материалами угрозы возникновения ЧС природного и техногенного характера, крупных пожаров.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590065" w:rsidRPr="00FE341A" w:rsidTr="006C70FD">
        <w:trPr>
          <w:trHeight w:val="584"/>
        </w:trPr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Задача 4: Повышение уровня безопасности людей на водных объектах на территории Верхнекетского района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  <w:tr w:rsidR="00590065" w:rsidRPr="00FE341A" w:rsidTr="006C70FD">
        <w:trPr>
          <w:trHeight w:val="850"/>
        </w:trPr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5.1.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Показатель 1: Мероприятия, направленные на предупреждение об опасности нахождения граждан на водных объектах.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E341A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590065" w:rsidRDefault="00590065" w:rsidP="00590065">
      <w:pPr>
        <w:widowControl w:val="0"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590065" w:rsidRDefault="00590065" w:rsidP="00590065">
      <w:pPr>
        <w:rPr>
          <w:sz w:val="28"/>
          <w:szCs w:val="28"/>
        </w:rPr>
        <w:sectPr w:rsidR="00590065" w:rsidSect="00326B2C">
          <w:pgSz w:w="16838" w:h="11906" w:orient="landscape" w:code="9"/>
          <w:pgMar w:top="1701" w:right="962" w:bottom="567" w:left="1134" w:header="567" w:footer="567" w:gutter="0"/>
          <w:pgNumType w:start="1"/>
          <w:cols w:space="708"/>
          <w:titlePg/>
          <w:docGrid w:linePitch="360"/>
        </w:sectPr>
      </w:pPr>
    </w:p>
    <w:p w:rsidR="00590065" w:rsidRPr="00FE341A" w:rsidRDefault="00590065" w:rsidP="00590065">
      <w:pPr>
        <w:widowControl w:val="0"/>
        <w:autoSpaceDE w:val="0"/>
        <w:autoSpaceDN w:val="0"/>
        <w:adjustRightInd w:val="0"/>
        <w:ind w:left="10206"/>
        <w:rPr>
          <w:rFonts w:ascii="Arial" w:hAnsi="Arial" w:cs="Arial"/>
          <w:color w:val="000000" w:themeColor="text1"/>
          <w:sz w:val="24"/>
          <w:szCs w:val="24"/>
        </w:rPr>
      </w:pPr>
      <w:r w:rsidRPr="00FE341A">
        <w:rPr>
          <w:rFonts w:ascii="Arial" w:hAnsi="Arial" w:cs="Arial"/>
          <w:color w:val="000000" w:themeColor="text1"/>
          <w:sz w:val="24"/>
          <w:szCs w:val="24"/>
        </w:rPr>
        <w:lastRenderedPageBreak/>
        <w:t>Приложение 2</w:t>
      </w:r>
    </w:p>
    <w:p w:rsidR="00590065" w:rsidRPr="00FE341A" w:rsidRDefault="00590065" w:rsidP="00590065">
      <w:pPr>
        <w:widowControl w:val="0"/>
        <w:autoSpaceDE w:val="0"/>
        <w:autoSpaceDN w:val="0"/>
        <w:adjustRightInd w:val="0"/>
        <w:ind w:left="1020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E341A">
        <w:rPr>
          <w:rFonts w:ascii="Arial" w:hAnsi="Arial" w:cs="Arial"/>
          <w:color w:val="000000" w:themeColor="text1"/>
          <w:sz w:val="24"/>
          <w:szCs w:val="24"/>
        </w:rPr>
        <w:t>к муниципальной программе «Повышение обеспечения мероприятий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территории Верхнекетского района Томской области»</w:t>
      </w:r>
    </w:p>
    <w:p w:rsidR="00590065" w:rsidRPr="00FE341A" w:rsidRDefault="00590065" w:rsidP="0059006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FE341A">
        <w:rPr>
          <w:rFonts w:ascii="Arial" w:hAnsi="Arial" w:cs="Arial"/>
          <w:color w:val="000000" w:themeColor="text1"/>
          <w:sz w:val="24"/>
          <w:szCs w:val="24"/>
        </w:rPr>
        <w:t>ПЕРЕЧЕНЬ</w:t>
      </w:r>
    </w:p>
    <w:p w:rsidR="00590065" w:rsidRPr="00FE341A" w:rsidRDefault="00590065" w:rsidP="0059006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FE341A">
        <w:rPr>
          <w:rFonts w:ascii="Arial" w:hAnsi="Arial" w:cs="Arial"/>
          <w:b/>
          <w:bCs/>
          <w:color w:val="000000" w:themeColor="text1"/>
          <w:sz w:val="24"/>
          <w:szCs w:val="24"/>
        </w:rPr>
        <w:t>мероприятий муниципальной программы</w:t>
      </w:r>
    </w:p>
    <w:p w:rsidR="00590065" w:rsidRPr="00FE341A" w:rsidRDefault="00590065" w:rsidP="0059006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FE341A">
        <w:rPr>
          <w:rFonts w:ascii="Arial" w:hAnsi="Arial" w:cs="Arial"/>
          <w:b/>
          <w:bCs/>
          <w:color w:val="000000" w:themeColor="text1"/>
          <w:sz w:val="24"/>
          <w:szCs w:val="24"/>
        </w:rPr>
        <w:t>«</w:t>
      </w:r>
      <w:r w:rsidRPr="00FE341A">
        <w:rPr>
          <w:rFonts w:ascii="Arial" w:hAnsi="Arial" w:cs="Arial"/>
          <w:color w:val="000000" w:themeColor="text1"/>
          <w:sz w:val="24"/>
          <w:szCs w:val="24"/>
        </w:rPr>
        <w:t>Повышение обеспечения мероприятий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территории Верхнекетского района Томской области</w:t>
      </w:r>
      <w:r w:rsidRPr="00FE341A">
        <w:rPr>
          <w:rFonts w:ascii="Arial" w:hAnsi="Arial" w:cs="Arial"/>
          <w:b/>
          <w:bCs/>
          <w:color w:val="000000" w:themeColor="text1"/>
          <w:sz w:val="24"/>
          <w:szCs w:val="24"/>
        </w:rPr>
        <w:t>»</w:t>
      </w:r>
    </w:p>
    <w:p w:rsidR="00590065" w:rsidRPr="00FE341A" w:rsidRDefault="00590065" w:rsidP="0059006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 w:themeColor="text1"/>
          <w:szCs w:val="24"/>
        </w:rPr>
      </w:pPr>
    </w:p>
    <w:tbl>
      <w:tblPr>
        <w:tblW w:w="236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3"/>
        <w:gridCol w:w="2834"/>
        <w:gridCol w:w="1275"/>
        <w:gridCol w:w="59"/>
        <w:gridCol w:w="1504"/>
        <w:gridCol w:w="1134"/>
        <w:gridCol w:w="850"/>
        <w:gridCol w:w="1189"/>
        <w:gridCol w:w="1209"/>
        <w:gridCol w:w="1146"/>
        <w:gridCol w:w="1434"/>
        <w:gridCol w:w="2251"/>
        <w:gridCol w:w="1146"/>
        <w:gridCol w:w="1146"/>
        <w:gridCol w:w="1146"/>
        <w:gridCol w:w="1146"/>
        <w:gridCol w:w="1146"/>
        <w:gridCol w:w="1146"/>
        <w:gridCol w:w="1146"/>
      </w:tblGrid>
      <w:tr w:rsidR="00590065" w:rsidRPr="00FE341A" w:rsidTr="006C70FD">
        <w:trPr>
          <w:gridAfter w:val="7"/>
          <w:wAfter w:w="8022" w:type="dxa"/>
          <w:trHeight w:val="495"/>
        </w:trPr>
        <w:tc>
          <w:tcPr>
            <w:tcW w:w="7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ind w:left="5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 № п/п</w:t>
            </w:r>
          </w:p>
        </w:tc>
        <w:tc>
          <w:tcPr>
            <w:tcW w:w="28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Наименование цели, задачи, мероприятия МП</w:t>
            </w:r>
          </w:p>
        </w:tc>
        <w:tc>
          <w:tcPr>
            <w:tcW w:w="133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Срок исполнения</w:t>
            </w:r>
          </w:p>
        </w:tc>
        <w:tc>
          <w:tcPr>
            <w:tcW w:w="15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Объем финансирования (тыс. руб.)</w:t>
            </w:r>
          </w:p>
        </w:tc>
        <w:tc>
          <w:tcPr>
            <w:tcW w:w="552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в том числе за счет средств</w:t>
            </w:r>
          </w:p>
        </w:tc>
        <w:tc>
          <w:tcPr>
            <w:tcW w:w="14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Ответственные исполнители</w:t>
            </w:r>
          </w:p>
        </w:tc>
        <w:tc>
          <w:tcPr>
            <w:tcW w:w="22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Показатели результата мероприятия &lt;*&gt;</w:t>
            </w:r>
          </w:p>
        </w:tc>
      </w:tr>
      <w:tr w:rsidR="00590065" w:rsidRPr="00FE341A" w:rsidTr="006C70FD">
        <w:trPr>
          <w:gridAfter w:val="7"/>
          <w:wAfter w:w="8022" w:type="dxa"/>
          <w:trHeight w:val="1035"/>
        </w:trPr>
        <w:tc>
          <w:tcPr>
            <w:tcW w:w="7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33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0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федерального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областного бюджета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районного бюджета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бюджетов поселений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внебюджетных источников</w:t>
            </w:r>
          </w:p>
        </w:tc>
        <w:tc>
          <w:tcPr>
            <w:tcW w:w="143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315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3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504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9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10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11</w:t>
            </w:r>
          </w:p>
        </w:tc>
      </w:tr>
      <w:tr w:rsidR="00590065" w:rsidRPr="00FE341A" w:rsidTr="006C70FD">
        <w:trPr>
          <w:gridAfter w:val="7"/>
          <w:wAfter w:w="8022" w:type="dxa"/>
          <w:trHeight w:val="315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  <w:tc>
          <w:tcPr>
            <w:tcW w:w="1488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Цель МП: Повышение уровня готовности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территории Верхнекетского района Томской области</w:t>
            </w:r>
          </w:p>
        </w:tc>
      </w:tr>
      <w:tr w:rsidR="00590065" w:rsidRPr="00FE341A" w:rsidTr="006C70FD">
        <w:trPr>
          <w:gridAfter w:val="7"/>
          <w:wAfter w:w="8022" w:type="dxa"/>
          <w:trHeight w:val="307"/>
        </w:trPr>
        <w:tc>
          <w:tcPr>
            <w:tcW w:w="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1.</w:t>
            </w:r>
          </w:p>
        </w:tc>
        <w:tc>
          <w:tcPr>
            <w:tcW w:w="14885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 xml:space="preserve">Задача 1. </w:t>
            </w:r>
            <w:r w:rsidRPr="00FE341A">
              <w:rPr>
                <w:rFonts w:ascii="Arial" w:hAnsi="Arial" w:cs="Arial"/>
                <w:bCs/>
                <w:color w:val="000000" w:themeColor="text1"/>
              </w:rPr>
              <w:t xml:space="preserve"> Повышение уровня готовности Верхнекетского района к выполнению задач по осуществлению мероприятий по гражданской обороне</w:t>
            </w:r>
          </w:p>
        </w:tc>
      </w:tr>
      <w:tr w:rsidR="00590065" w:rsidRPr="00FE341A" w:rsidTr="006C70FD">
        <w:trPr>
          <w:gridAfter w:val="7"/>
          <w:wAfter w:w="8022" w:type="dxa"/>
          <w:trHeight w:val="225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1.1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Создание учебно-консультационного пункта по гражданской обороне на базе центральной библиотеки МАУ «Верхнекетская ЦБС»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Всего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15,2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Администрация Верхнекетского района,</w:t>
            </w:r>
          </w:p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администрации сельских поселений(по согласовани</w:t>
            </w:r>
            <w:r w:rsidRPr="00FE341A">
              <w:rPr>
                <w:rFonts w:ascii="Arial" w:hAnsi="Arial" w:cs="Arial"/>
                <w:color w:val="000000" w:themeColor="text1"/>
              </w:rPr>
              <w:lastRenderedPageBreak/>
              <w:t>ю)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lastRenderedPageBreak/>
              <w:t>Создание УПК по гражданской обороне для проведения курсов гражданской обороны и организация обучения по гражданской обороне неработающего населения</w:t>
            </w:r>
          </w:p>
        </w:tc>
      </w:tr>
      <w:tr w:rsidR="00590065" w:rsidRPr="00FE341A" w:rsidTr="006C70FD">
        <w:trPr>
          <w:gridAfter w:val="7"/>
          <w:wAfter w:w="8022" w:type="dxa"/>
          <w:trHeight w:val="255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2024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15,2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10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2025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25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2026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10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2027</w:t>
            </w:r>
          </w:p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40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lastRenderedPageBreak/>
              <w:t>1.2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 xml:space="preserve">Разработка, изготовление,  приобретение, для всех категорий населения Верхнекетского района, информационных и обучающих материалов (листовки)  по защите населения от  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опасностей, </w:t>
            </w:r>
            <w:r w:rsidRPr="00FE341A">
              <w:rPr>
                <w:rFonts w:ascii="Arial" w:hAnsi="Arial" w:cs="Arial"/>
                <w:bCs/>
                <w:color w:val="000000" w:themeColor="text1"/>
              </w:rPr>
              <w:t>возникающих при введении военных действий  или вследствие этих действий (гражданской обороны)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Всего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10,0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Администрация Верхнекетского района</w:t>
            </w:r>
          </w:p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Приобретение информационных материалов</w:t>
            </w:r>
          </w:p>
        </w:tc>
      </w:tr>
      <w:tr w:rsidR="00590065" w:rsidRPr="00FE341A" w:rsidTr="006C70FD">
        <w:trPr>
          <w:gridAfter w:val="7"/>
          <w:wAfter w:w="8022" w:type="dxa"/>
          <w:trHeight w:val="240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2024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10,0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55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2025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55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2026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40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2027</w:t>
            </w:r>
          </w:p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315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1.3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Эксплуатационно-техническое обслуживание и текущий ремонт средств оповещения региональной и муниципальной системы центрального оповещения и связи гражданской обороны, чрезвычайных ситуаций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Всего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457,2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457,2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Администрация Верхнекетского района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Заключение договора на средства оповещения и связи гражданской обороны, размещенных на площадях ПАО «Ростелеком», для поддержания готовности средств оповещения и связи гражданской обороны</w:t>
            </w:r>
          </w:p>
        </w:tc>
      </w:tr>
      <w:tr w:rsidR="00590065" w:rsidRPr="00FE341A" w:rsidTr="006C70FD">
        <w:trPr>
          <w:gridAfter w:val="7"/>
          <w:wAfter w:w="8022" w:type="dxa"/>
          <w:trHeight w:val="255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2024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114,3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85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2025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114,3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85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2026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114,3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85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2027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114,3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79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Итого по Задаче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Всего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482,4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482,4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79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2024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139,5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139,5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jc w:val="center"/>
              <w:rPr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jc w:val="center"/>
              <w:rPr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79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2025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jc w:val="center"/>
              <w:rPr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jc w:val="center"/>
              <w:rPr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114,3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jc w:val="center"/>
              <w:rPr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jc w:val="center"/>
              <w:rPr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79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2026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jc w:val="center"/>
              <w:rPr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jc w:val="center"/>
              <w:rPr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114,3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jc w:val="center"/>
              <w:rPr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jc w:val="center"/>
              <w:rPr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79"/>
        </w:trPr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2027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114,3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jc w:val="center"/>
              <w:rPr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jc w:val="center"/>
              <w:rPr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114,3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jc w:val="center"/>
              <w:rPr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jc w:val="center"/>
              <w:rPr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14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579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2.</w:t>
            </w:r>
          </w:p>
        </w:tc>
        <w:tc>
          <w:tcPr>
            <w:tcW w:w="1488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Задача 2. Повышение уровня защиты населения и территорий Верхнекетского района к предупреждению и ликвидации чрезвычайных ситуаций природного и техногенного характера</w:t>
            </w:r>
          </w:p>
        </w:tc>
      </w:tr>
      <w:tr w:rsidR="00590065" w:rsidRPr="00FE341A" w:rsidTr="006C70FD">
        <w:trPr>
          <w:gridAfter w:val="7"/>
          <w:wAfter w:w="8022" w:type="dxa"/>
          <w:trHeight w:val="283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2.1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r w:rsidRPr="00FE341A">
              <w:rPr>
                <w:rFonts w:ascii="Arial" w:hAnsi="Arial" w:cs="Arial"/>
                <w:color w:val="000000" w:themeColor="text1"/>
              </w:rPr>
              <w:t xml:space="preserve">Оказание помощи многодетным семьям, семьям, находящихся в трудной жизненной ситуации, в социально-опасном положении, по </w:t>
            </w:r>
            <w:r w:rsidRPr="00FE341A">
              <w:rPr>
                <w:rFonts w:ascii="Arial" w:hAnsi="Arial" w:cs="Arial"/>
                <w:color w:val="000000" w:themeColor="text1"/>
              </w:rPr>
              <w:lastRenderedPageBreak/>
              <w:t>приобретению, установке и обслуживанию автономных дымовых пожарных извещателей в жилых помещениях, в целях предупреждения чрезвычайных ситуаций, связанных с пожарами.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lastRenderedPageBreak/>
              <w:t>Всего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220,4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110,2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110,2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>Администрация Верхнекетского района,</w:t>
            </w:r>
          </w:p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 xml:space="preserve">администрации </w:t>
            </w:r>
            <w:r w:rsidRPr="00FE341A">
              <w:rPr>
                <w:rFonts w:ascii="Arial" w:hAnsi="Arial" w:cs="Arial"/>
                <w:color w:val="000000" w:themeColor="text1"/>
              </w:rPr>
              <w:lastRenderedPageBreak/>
              <w:t>сельских поселений (по согласованию)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lastRenderedPageBreak/>
              <w:t xml:space="preserve">Своевременное предупреждение о пожарах в жилых помещениях, предотвращение гибели людей на </w:t>
            </w:r>
            <w:r w:rsidRPr="00FE341A">
              <w:rPr>
                <w:rFonts w:ascii="Arial" w:hAnsi="Arial" w:cs="Arial"/>
                <w:bCs/>
                <w:color w:val="000000" w:themeColor="text1"/>
              </w:rPr>
              <w:lastRenderedPageBreak/>
              <w:t>пожарах.</w:t>
            </w:r>
          </w:p>
        </w:tc>
      </w:tr>
      <w:tr w:rsidR="00590065" w:rsidRPr="00FE341A" w:rsidTr="006C70FD">
        <w:trPr>
          <w:gridAfter w:val="7"/>
          <w:wAfter w:w="8022" w:type="dxa"/>
          <w:trHeight w:val="283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2024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55,0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55,0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83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2025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59,8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29,9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29,9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83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2026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50,6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25,3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25,3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17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2027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79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lastRenderedPageBreak/>
              <w:t>2.2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 xml:space="preserve">Оказание помощи многодетным семьям, семьям, находящихся в </w:t>
            </w:r>
          </w:p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трудной жизненной ситуации, в социально-опасном положении, оплата корпоративных сим карт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всего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4,0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Администрация Верхнекетского района,</w:t>
            </w:r>
          </w:p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color w:val="000000" w:themeColor="text1"/>
              </w:rPr>
              <w:t xml:space="preserve">администрации </w:t>
            </w:r>
            <w:r w:rsidRPr="00FE341A">
              <w:rPr>
                <w:rFonts w:ascii="Arial" w:hAnsi="Arial" w:cs="Arial"/>
                <w:bCs/>
                <w:color w:val="000000" w:themeColor="text1"/>
              </w:rPr>
              <w:t>сельских поселений </w:t>
            </w:r>
            <w:r w:rsidRPr="00FE341A">
              <w:rPr>
                <w:rFonts w:ascii="Arial" w:hAnsi="Arial" w:cs="Arial"/>
                <w:color w:val="000000" w:themeColor="text1"/>
              </w:rPr>
              <w:t>(по согласованию)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Своевременное предупреждение о пожарах в жилых помещениях, предотвращение гибели людей на пожарах. </w:t>
            </w:r>
          </w:p>
        </w:tc>
      </w:tr>
      <w:tr w:rsidR="00590065" w:rsidRPr="00FE341A" w:rsidTr="006C70FD">
        <w:trPr>
          <w:gridAfter w:val="7"/>
          <w:wAfter w:w="8022" w:type="dxa"/>
          <w:trHeight w:val="279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2024</w:t>
            </w:r>
          </w:p>
        </w:tc>
        <w:tc>
          <w:tcPr>
            <w:tcW w:w="15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1,0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79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2025</w:t>
            </w:r>
          </w:p>
        </w:tc>
        <w:tc>
          <w:tcPr>
            <w:tcW w:w="15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1,0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79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2026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1,0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79"/>
        </w:trPr>
        <w:tc>
          <w:tcPr>
            <w:tcW w:w="73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2027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1,0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17"/>
        </w:trPr>
        <w:tc>
          <w:tcPr>
            <w:tcW w:w="733" w:type="dxa"/>
            <w:vMerge w:val="restart"/>
            <w:tcBorders>
              <w:left w:val="single" w:sz="8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2.3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Разработка, изготовление,  приобретение, для всех категорий населения Верхнекетского района, информационных и обучающих материалов (листовки)  по защите населения угрозе возникновения или возникновении чрезвычайных ситуаций природного и техногенного характера, крупных пожаров, наводнений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Всего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Администрация Верхнекетского района, администрации сельских поселений</w:t>
            </w:r>
            <w:r w:rsidRPr="00FE341A">
              <w:rPr>
                <w:rFonts w:ascii="Arial" w:hAnsi="Arial" w:cs="Arial"/>
                <w:color w:val="000000" w:themeColor="text1"/>
              </w:rPr>
              <w:t>(по согласованию)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Приобретение информационных материалов</w:t>
            </w:r>
          </w:p>
        </w:tc>
      </w:tr>
      <w:tr w:rsidR="00590065" w:rsidRPr="00FE341A" w:rsidTr="006C70FD">
        <w:trPr>
          <w:gridAfter w:val="7"/>
          <w:wAfter w:w="8022" w:type="dxa"/>
          <w:trHeight w:val="251"/>
        </w:trPr>
        <w:tc>
          <w:tcPr>
            <w:tcW w:w="73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2024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68"/>
        </w:trPr>
        <w:tc>
          <w:tcPr>
            <w:tcW w:w="73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2025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34"/>
        </w:trPr>
        <w:tc>
          <w:tcPr>
            <w:tcW w:w="73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2026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01"/>
        </w:trPr>
        <w:tc>
          <w:tcPr>
            <w:tcW w:w="73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2027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10,0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195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2.4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Предупреждение возникновения ЧС природного и техногенного характера, создание и содержание в исправном состоянии защитных минерализованных полос вокруг населённых пунктов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Всего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3285,6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3285,6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Администрация Верхнекетского района,</w:t>
            </w:r>
          </w:p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администрации сельских поселений</w:t>
            </w:r>
            <w:r w:rsidRPr="00FE341A">
              <w:rPr>
                <w:rFonts w:ascii="Arial" w:hAnsi="Arial" w:cs="Arial"/>
                <w:color w:val="000000" w:themeColor="text1"/>
              </w:rPr>
              <w:t>(п</w:t>
            </w:r>
            <w:r w:rsidRPr="00FE341A">
              <w:rPr>
                <w:rFonts w:ascii="Arial" w:hAnsi="Arial" w:cs="Arial"/>
                <w:color w:val="000000" w:themeColor="text1"/>
              </w:rPr>
              <w:lastRenderedPageBreak/>
              <w:t>о согласованию)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lastRenderedPageBreak/>
              <w:t>Снижение рисков перехода пожаров с земель сельскохозяйственного назначения и лесного фонда в населенные пункты.</w:t>
            </w:r>
          </w:p>
        </w:tc>
      </w:tr>
      <w:tr w:rsidR="00590065" w:rsidRPr="00FE341A" w:rsidTr="006C70FD">
        <w:trPr>
          <w:gridAfter w:val="7"/>
          <w:wAfter w:w="8022" w:type="dxa"/>
          <w:trHeight w:val="240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2024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821,4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821,4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55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2025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821,4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821,4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25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2026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821,4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821,4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195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2027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821,4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821,4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74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lastRenderedPageBreak/>
              <w:t>2.5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Ремонт (строительство) нового пожарного водоема в п. Сайга Верхнекетского района Томской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Всего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1742,8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1742,8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Администрация Верхнекетского района,</w:t>
            </w:r>
          </w:p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администрации сельских поселений</w:t>
            </w:r>
            <w:r w:rsidRPr="00FE341A">
              <w:rPr>
                <w:rFonts w:ascii="Arial" w:hAnsi="Arial" w:cs="Arial"/>
                <w:color w:val="000000" w:themeColor="text1"/>
              </w:rPr>
              <w:t>(по согласованию)</w:t>
            </w:r>
          </w:p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Своевременное предупреждение о пожарах в жилых помещениях, предотвращение гибели людей на пожарах. </w:t>
            </w:r>
          </w:p>
        </w:tc>
      </w:tr>
      <w:tr w:rsidR="00590065" w:rsidRPr="00FE341A" w:rsidTr="006C70FD">
        <w:trPr>
          <w:gridAfter w:val="7"/>
          <w:wAfter w:w="8022" w:type="dxa"/>
          <w:trHeight w:val="268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2024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1742,8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1742,8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35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2025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17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2026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17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2027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68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2.6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Предупреждение возникновения ЧС природного и техногенного характера, содержание пожарных автомобилей АРС -14 в Орловском и Ягодинском сельских поселениях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Всего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483,9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483,9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Администрация Верхнекетского района, администрации сельских поселений</w:t>
            </w:r>
            <w:r w:rsidRPr="00FE341A">
              <w:rPr>
                <w:rFonts w:ascii="Arial" w:hAnsi="Arial" w:cs="Arial"/>
                <w:color w:val="000000" w:themeColor="text1"/>
              </w:rPr>
              <w:t>(по согласованию)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Снижение рисков перехода пожаров с земель сельскохозяйственного назначения  и лесного фонда в населенные пункты.</w:t>
            </w:r>
          </w:p>
        </w:tc>
      </w:tr>
      <w:tr w:rsidR="00590065" w:rsidRPr="00FE341A" w:rsidTr="006C70FD">
        <w:trPr>
          <w:gridAfter w:val="7"/>
          <w:wAfter w:w="8022" w:type="dxa"/>
          <w:trHeight w:val="284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2024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161,3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161,3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68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2025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161,3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161,3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01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2026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161,3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161,3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753"/>
        </w:trPr>
        <w:tc>
          <w:tcPr>
            <w:tcW w:w="73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2027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301"/>
        </w:trPr>
        <w:tc>
          <w:tcPr>
            <w:tcW w:w="733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2.7</w:t>
            </w:r>
          </w:p>
        </w:tc>
        <w:tc>
          <w:tcPr>
            <w:tcW w:w="283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Приобретение специальной одежды для добровольных пожарных и волонтеров принимающих участие в предупреждении и ликвидации природных и техногенных пожаров других чрезвычайных ситуаций.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Всего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393,3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393,3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434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Администрации сельских поселений</w:t>
            </w:r>
            <w:r w:rsidRPr="00FE341A">
              <w:rPr>
                <w:rFonts w:ascii="Arial" w:hAnsi="Arial" w:cs="Arial"/>
                <w:color w:val="000000" w:themeColor="text1"/>
              </w:rPr>
              <w:t>(по согласованию)</w:t>
            </w:r>
          </w:p>
        </w:tc>
        <w:tc>
          <w:tcPr>
            <w:tcW w:w="225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Своевременное предупреждение о пожарах, предотвращение гибели людей на пожарах. </w:t>
            </w:r>
          </w:p>
        </w:tc>
      </w:tr>
      <w:tr w:rsidR="00590065" w:rsidRPr="00FE341A" w:rsidTr="006C70FD">
        <w:trPr>
          <w:gridAfter w:val="7"/>
          <w:wAfter w:w="8022" w:type="dxa"/>
          <w:trHeight w:val="285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2024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34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2025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01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2026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783"/>
        </w:trPr>
        <w:tc>
          <w:tcPr>
            <w:tcW w:w="73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2027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393,3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393,3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17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2.8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 xml:space="preserve">Приобретение медицинских аптечек для добровольных пожарных и волонтеров принимающих участие в предупреждении и ликвидации природных и </w:t>
            </w:r>
            <w:r w:rsidRPr="00FE341A">
              <w:rPr>
                <w:rFonts w:ascii="Arial" w:hAnsi="Arial" w:cs="Arial"/>
                <w:bCs/>
                <w:color w:val="000000" w:themeColor="text1"/>
              </w:rPr>
              <w:lastRenderedPageBreak/>
              <w:t>техногенных пожаров других чрезвычайных ситуаций.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lastRenderedPageBreak/>
              <w:t>Всего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13,7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администрации сельских поселений</w:t>
            </w:r>
            <w:r w:rsidRPr="00FE341A">
              <w:rPr>
                <w:rFonts w:ascii="Arial" w:hAnsi="Arial" w:cs="Arial"/>
                <w:color w:val="000000" w:themeColor="text1"/>
              </w:rPr>
              <w:t>(по согласовани</w:t>
            </w:r>
            <w:r w:rsidRPr="00FE341A">
              <w:rPr>
                <w:rFonts w:ascii="Arial" w:hAnsi="Arial" w:cs="Arial"/>
                <w:color w:val="000000" w:themeColor="text1"/>
              </w:rPr>
              <w:lastRenderedPageBreak/>
              <w:t>ю)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lastRenderedPageBreak/>
              <w:t xml:space="preserve"> Своевременное предупреждение о пожарах, предотвращение гибели людей на пожарах. </w:t>
            </w:r>
          </w:p>
        </w:tc>
      </w:tr>
      <w:tr w:rsidR="00590065" w:rsidRPr="00FE341A" w:rsidTr="006C70FD">
        <w:trPr>
          <w:gridAfter w:val="7"/>
          <w:wAfter w:w="8022" w:type="dxa"/>
          <w:trHeight w:val="217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2024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68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2025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68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2026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195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2027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13,7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13,7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70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lastRenderedPageBreak/>
              <w:t>2.9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Приобретение репеллентых средств для добровольных пожарных и волонтеров принимающих участие в предупреждении и ликвидации природных и техногенных пожаров других чрезвычайных ситуаций.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Всего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3,2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администрации сельских поселений</w:t>
            </w:r>
            <w:r w:rsidRPr="00FE341A">
              <w:rPr>
                <w:rFonts w:ascii="Arial" w:hAnsi="Arial" w:cs="Arial"/>
                <w:color w:val="000000" w:themeColor="text1"/>
              </w:rPr>
              <w:t>(по согласованию)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Своевременное предупреждение о пожарах, предотвращение гибели людей на пожарах. </w:t>
            </w:r>
          </w:p>
        </w:tc>
      </w:tr>
      <w:tr w:rsidR="00590065" w:rsidRPr="00FE341A" w:rsidTr="006C70FD">
        <w:trPr>
          <w:gridAfter w:val="7"/>
          <w:wAfter w:w="8022" w:type="dxa"/>
          <w:trHeight w:val="240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2024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40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2025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300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2026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300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2027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3,2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70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2.10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Проведение противопаводковых мероприятий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Всего: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3964,0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3 964,0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Администрация Верхнекетского района,</w:t>
            </w:r>
          </w:p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администрации сельских поселений</w:t>
            </w:r>
            <w:r w:rsidRPr="00FE341A">
              <w:rPr>
                <w:rFonts w:ascii="Arial" w:hAnsi="Arial" w:cs="Arial"/>
                <w:color w:val="000000" w:themeColor="text1"/>
              </w:rPr>
              <w:t>(по согласованию)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Предупреждение ЧС в паводковый период, проведение поофилактических мероприятий в паводковый период</w:t>
            </w:r>
          </w:p>
        </w:tc>
      </w:tr>
      <w:tr w:rsidR="00590065" w:rsidRPr="00FE341A" w:rsidTr="006C70FD">
        <w:trPr>
          <w:gridAfter w:val="7"/>
          <w:wAfter w:w="8022" w:type="dxa"/>
          <w:trHeight w:val="405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2024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991,0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991,0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300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2025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991,0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991,0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300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2026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991,0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991,0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520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2027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991,0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991,0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395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Итого по Задаче 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Всего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10120,9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10010,7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</w:p>
        </w:tc>
      </w:tr>
      <w:tr w:rsidR="00590065" w:rsidRPr="00FE341A" w:rsidTr="006C70FD">
        <w:trPr>
          <w:gridAfter w:val="7"/>
          <w:wAfter w:w="8022" w:type="dxa"/>
          <w:trHeight w:val="395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2024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3827,5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55,0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3772,5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jc w:val="center"/>
              <w:rPr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jc w:val="center"/>
              <w:rPr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4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395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2025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2034,5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jc w:val="center"/>
              <w:rPr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29,9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2004,6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jc w:val="center"/>
              <w:rPr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jc w:val="center"/>
              <w:rPr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4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395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2026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jc w:val="center"/>
              <w:rPr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25,3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2000,0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jc w:val="center"/>
              <w:rPr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jc w:val="center"/>
              <w:rPr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4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395"/>
        </w:trPr>
        <w:tc>
          <w:tcPr>
            <w:tcW w:w="73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2027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2233,6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jc w:val="center"/>
              <w:rPr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2233,6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jc w:val="center"/>
              <w:rPr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jc w:val="center"/>
              <w:rPr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43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trHeight w:val="318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3.</w:t>
            </w:r>
          </w:p>
        </w:tc>
        <w:tc>
          <w:tcPr>
            <w:tcW w:w="14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Задача 3: Повышение уровня пожарной безопасности муниципальных организаций и территории Верхнекетского района.</w:t>
            </w:r>
          </w:p>
        </w:tc>
        <w:tc>
          <w:tcPr>
            <w:tcW w:w="1146" w:type="dxa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46" w:type="dxa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46" w:type="dxa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46" w:type="dxa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46" w:type="dxa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318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3.1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 xml:space="preserve">Обеспечение муниципальных образовательных организаций демонстрационными материалами по пожарной безопасности, о мерах по предупреждению угрозы </w:t>
            </w:r>
            <w:r w:rsidRPr="00FE341A">
              <w:rPr>
                <w:rFonts w:ascii="Arial" w:hAnsi="Arial" w:cs="Arial"/>
                <w:bCs/>
                <w:color w:val="000000" w:themeColor="text1"/>
              </w:rPr>
              <w:lastRenderedPageBreak/>
              <w:t>пожаров и действиям при пожарах (в том числе информационные уголки «Пожарная безопасность»).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lastRenderedPageBreak/>
              <w:t>Всего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16,8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Управление образования Администрации Верхнекетского района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Приобретение информационных материалов</w:t>
            </w:r>
          </w:p>
        </w:tc>
      </w:tr>
      <w:tr w:rsidR="00590065" w:rsidRPr="00FE341A" w:rsidTr="006C70FD">
        <w:trPr>
          <w:gridAfter w:val="7"/>
          <w:wAfter w:w="8022" w:type="dxa"/>
          <w:trHeight w:val="284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2024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302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2025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34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2026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34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2027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16,8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68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lastRenderedPageBreak/>
              <w:t>3.2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Обеспечение муниципальных образовательных организаций демонстрационными материалами угрозе возникновения или возникновении чрезвычайных ситуаций природного и техногенного характера, крупных пожаров, наводнений.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Всего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16,8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Управление образования Администрации Верхнекетского района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Приобретение информационных материалов</w:t>
            </w:r>
          </w:p>
        </w:tc>
      </w:tr>
      <w:tr w:rsidR="00590065" w:rsidRPr="00FE341A" w:rsidTr="006C70FD">
        <w:trPr>
          <w:gridAfter w:val="7"/>
          <w:wAfter w:w="8022" w:type="dxa"/>
          <w:trHeight w:val="268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2024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301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2025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318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2026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25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2027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16,8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1320"/>
        </w:trPr>
        <w:tc>
          <w:tcPr>
            <w:tcW w:w="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84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Итого по Задаче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Всего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33,6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33,6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</w:p>
        </w:tc>
      </w:tr>
      <w:tr w:rsidR="00590065" w:rsidRPr="00FE341A" w:rsidTr="006C70FD">
        <w:trPr>
          <w:gridAfter w:val="7"/>
          <w:wAfter w:w="8022" w:type="dxa"/>
          <w:trHeight w:val="217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2024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17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2025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68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2026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68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2027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33,6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tabs>
                <w:tab w:val="left" w:pos="270"/>
                <w:tab w:val="center" w:pos="486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33,6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318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4.</w:t>
            </w:r>
          </w:p>
        </w:tc>
        <w:tc>
          <w:tcPr>
            <w:tcW w:w="14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Задача 4: Повышение уровня безопасности людей на водных объектах на территории Верхнекетского района</w:t>
            </w:r>
          </w:p>
        </w:tc>
      </w:tr>
      <w:tr w:rsidR="00590065" w:rsidRPr="00FE341A" w:rsidTr="006C70FD">
        <w:trPr>
          <w:gridAfter w:val="7"/>
          <w:wAfter w:w="8022" w:type="dxa"/>
          <w:trHeight w:val="225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4.1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Обеспечение муниципальных образовательных организаций демонстрационными материалами по обеспечению безопасности детей на водных объектах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Всего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16,8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Управление образования Администрации Верхнекетского района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Приобретение информационных материалов</w:t>
            </w:r>
          </w:p>
        </w:tc>
      </w:tr>
      <w:tr w:rsidR="00590065" w:rsidRPr="00FE341A" w:rsidTr="006C70FD">
        <w:trPr>
          <w:gridAfter w:val="7"/>
          <w:wAfter w:w="8022" w:type="dxa"/>
          <w:trHeight w:val="240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2024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40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2025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10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2026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255"/>
        </w:trPr>
        <w:tc>
          <w:tcPr>
            <w:tcW w:w="7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2027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16,8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318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4.2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Изготовление, приобретение и установка информационных и предупреждающих щитов (баннеров, аншлагов и др.) об опасности нахождения граждан на водных объектах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Всего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3,4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t>Администрация Верхнекетского района, администрации сельских поселений(по согласовани</w:t>
            </w:r>
            <w:r w:rsidRPr="00FE341A">
              <w:rPr>
                <w:rFonts w:ascii="Arial" w:hAnsi="Arial" w:cs="Arial"/>
                <w:bCs/>
                <w:color w:val="000000" w:themeColor="text1"/>
              </w:rPr>
              <w:lastRenderedPageBreak/>
              <w:t>ю)</w:t>
            </w: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Cs/>
                <w:color w:val="000000" w:themeColor="text1"/>
              </w:rPr>
              <w:lastRenderedPageBreak/>
              <w:t>Приобретение информационных материалов</w:t>
            </w:r>
          </w:p>
        </w:tc>
      </w:tr>
      <w:tr w:rsidR="00590065" w:rsidRPr="00FE341A" w:rsidTr="006C70FD">
        <w:trPr>
          <w:gridAfter w:val="7"/>
          <w:wAfter w:w="8022" w:type="dxa"/>
          <w:trHeight w:val="335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2024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318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2025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301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2026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475"/>
        </w:trPr>
        <w:tc>
          <w:tcPr>
            <w:tcW w:w="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2027</w:t>
            </w:r>
          </w:p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3,4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402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Итого по Задаче 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Всего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20,2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402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2024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4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402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2025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4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402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2026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4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402"/>
        </w:trPr>
        <w:tc>
          <w:tcPr>
            <w:tcW w:w="73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2027</w:t>
            </w:r>
          </w:p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20,2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3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402"/>
        </w:trPr>
        <w:tc>
          <w:tcPr>
            <w:tcW w:w="73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Итого по программе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Всего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10657,1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110,2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10546,9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5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402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2024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3967,0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55,0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3912,0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4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402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2025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2148,8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29,9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2118,9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4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402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2026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2139,6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25,3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2114,3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4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590065" w:rsidRPr="00FE341A" w:rsidTr="006C70FD">
        <w:trPr>
          <w:gridAfter w:val="7"/>
          <w:wAfter w:w="8022" w:type="dxa"/>
          <w:trHeight w:val="402"/>
        </w:trPr>
        <w:tc>
          <w:tcPr>
            <w:tcW w:w="73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83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2027</w:t>
            </w:r>
          </w:p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2401,7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color w:val="000000" w:themeColor="text1"/>
              </w:rPr>
              <w:t>0,0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2401,7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E341A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143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5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90065" w:rsidRPr="00FE341A" w:rsidRDefault="00590065" w:rsidP="006C70F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:rsidR="00590065" w:rsidRPr="00FE341A" w:rsidRDefault="00590065" w:rsidP="00590065">
      <w:pPr>
        <w:rPr>
          <w:color w:val="000000" w:themeColor="text1"/>
        </w:rPr>
      </w:pPr>
    </w:p>
    <w:p w:rsidR="00590065" w:rsidRDefault="00590065" w:rsidP="00590065">
      <w:pPr>
        <w:rPr>
          <w:sz w:val="28"/>
          <w:szCs w:val="28"/>
        </w:rPr>
        <w:sectPr w:rsidR="00590065" w:rsidSect="00326B2C">
          <w:pgSz w:w="16838" w:h="11906" w:orient="landscape" w:code="9"/>
          <w:pgMar w:top="1701" w:right="962" w:bottom="567" w:left="1134" w:header="567" w:footer="567" w:gutter="0"/>
          <w:pgNumType w:start="1"/>
          <w:cols w:space="708"/>
          <w:titlePg/>
          <w:docGrid w:linePitch="360"/>
        </w:sectPr>
      </w:pPr>
    </w:p>
    <w:p w:rsidR="00590065" w:rsidRDefault="00590065" w:rsidP="00590065">
      <w:pPr>
        <w:rPr>
          <w:sz w:val="28"/>
          <w:szCs w:val="28"/>
        </w:rPr>
      </w:pPr>
    </w:p>
    <w:p w:rsidR="00590065" w:rsidRDefault="00590065" w:rsidP="00590065">
      <w:pPr>
        <w:rPr>
          <w:sz w:val="28"/>
          <w:szCs w:val="28"/>
        </w:rPr>
      </w:pPr>
    </w:p>
    <w:p w:rsidR="00590065" w:rsidRPr="00590065" w:rsidRDefault="00590065" w:rsidP="00590065">
      <w:pPr>
        <w:rPr>
          <w:sz w:val="28"/>
          <w:szCs w:val="28"/>
        </w:rPr>
        <w:sectPr w:rsidR="00590065" w:rsidRPr="00590065" w:rsidSect="00326B2C">
          <w:pgSz w:w="16838" w:h="11906" w:orient="landscape" w:code="9"/>
          <w:pgMar w:top="1701" w:right="962" w:bottom="567" w:left="1134" w:header="567" w:footer="567" w:gutter="0"/>
          <w:pgNumType w:start="1"/>
          <w:cols w:space="708"/>
          <w:titlePg/>
          <w:docGrid w:linePitch="360"/>
        </w:sectPr>
      </w:pPr>
    </w:p>
    <w:p w:rsidR="00590065" w:rsidRPr="00934E62" w:rsidRDefault="00590065" w:rsidP="00590065">
      <w:pPr>
        <w:ind w:firstLine="567"/>
        <w:contextualSpacing/>
        <w:jc w:val="both"/>
        <w:rPr>
          <w:rFonts w:ascii="Arial" w:hAnsi="Arial" w:cs="Arial"/>
          <w:color w:val="000000" w:themeColor="text1"/>
          <w:sz w:val="24"/>
          <w:szCs w:val="24"/>
        </w:rPr>
        <w:sectPr w:rsidR="00590065" w:rsidRPr="00934E62" w:rsidSect="00590065">
          <w:pgSz w:w="16838" w:h="11905" w:orient="landscape" w:code="9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</w:p>
    <w:p w:rsidR="00590065" w:rsidRPr="00336C6F" w:rsidRDefault="00590065" w:rsidP="00590065">
      <w:pPr>
        <w:widowControl w:val="0"/>
        <w:rPr>
          <w:rFonts w:ascii="Arial" w:hAnsi="Arial" w:cs="Arial"/>
          <w:color w:val="000000" w:themeColor="text1"/>
        </w:rPr>
      </w:pPr>
    </w:p>
    <w:p w:rsidR="00D37B0D" w:rsidRDefault="00D37B0D"/>
    <w:sectPr w:rsidR="00D37B0D" w:rsidSect="0059006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2AC" w:rsidRDefault="002722AC" w:rsidP="00590065">
      <w:r>
        <w:separator/>
      </w:r>
    </w:p>
  </w:endnote>
  <w:endnote w:type="continuationSeparator" w:id="0">
    <w:p w:rsidR="002722AC" w:rsidRDefault="002722AC" w:rsidP="00590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2AC" w:rsidRDefault="002722AC" w:rsidP="00590065">
      <w:r>
        <w:separator/>
      </w:r>
    </w:p>
  </w:footnote>
  <w:footnote w:type="continuationSeparator" w:id="0">
    <w:p w:rsidR="002722AC" w:rsidRDefault="002722AC" w:rsidP="005900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C1C" w:rsidRDefault="00995607">
    <w:pPr>
      <w:pStyle w:val="a3"/>
      <w:jc w:val="center"/>
    </w:pPr>
    <w:r>
      <w:t>2</w:t>
    </w:r>
  </w:p>
  <w:p w:rsidR="004E1C1C" w:rsidRDefault="002722AC" w:rsidP="000F3037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8199982"/>
      <w:docPartObj>
        <w:docPartGallery w:val="Page Numbers (Top of Page)"/>
        <w:docPartUnique/>
      </w:docPartObj>
    </w:sdtPr>
    <w:sdtEndPr/>
    <w:sdtContent>
      <w:p w:rsidR="00590065" w:rsidRDefault="0059006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5CF8">
          <w:rPr>
            <w:noProof/>
          </w:rPr>
          <w:t>7</w:t>
        </w:r>
        <w:r>
          <w:fldChar w:fldCharType="end"/>
        </w:r>
      </w:p>
    </w:sdtContent>
  </w:sdt>
  <w:p w:rsidR="0092472E" w:rsidRDefault="002722A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C1C" w:rsidRDefault="002722AC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A1698"/>
    <w:multiLevelType w:val="hybridMultilevel"/>
    <w:tmpl w:val="DC065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F5F43"/>
    <w:multiLevelType w:val="hybridMultilevel"/>
    <w:tmpl w:val="5FAA9B68"/>
    <w:lvl w:ilvl="0" w:tplc="E73A2A1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0D61618F"/>
    <w:multiLevelType w:val="hybridMultilevel"/>
    <w:tmpl w:val="E3A0242E"/>
    <w:lvl w:ilvl="0" w:tplc="DF38F0A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13403C20"/>
    <w:multiLevelType w:val="hybridMultilevel"/>
    <w:tmpl w:val="D248AB44"/>
    <w:lvl w:ilvl="0" w:tplc="B4B03A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A010E6"/>
    <w:multiLevelType w:val="hybridMultilevel"/>
    <w:tmpl w:val="9F5408A8"/>
    <w:lvl w:ilvl="0" w:tplc="5CB88B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4E1C9A"/>
    <w:multiLevelType w:val="multilevel"/>
    <w:tmpl w:val="76BA1A90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9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07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6">
    <w:nsid w:val="207C706D"/>
    <w:multiLevelType w:val="hybridMultilevel"/>
    <w:tmpl w:val="CADCD07E"/>
    <w:lvl w:ilvl="0" w:tplc="120484A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7">
    <w:nsid w:val="292E0BAE"/>
    <w:multiLevelType w:val="hybridMultilevel"/>
    <w:tmpl w:val="8AC2D3D0"/>
    <w:lvl w:ilvl="0" w:tplc="B1AEFB6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3BB54F8"/>
    <w:multiLevelType w:val="multilevel"/>
    <w:tmpl w:val="627EE29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49C715E2"/>
    <w:multiLevelType w:val="hybridMultilevel"/>
    <w:tmpl w:val="3D88180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D73B9A"/>
    <w:multiLevelType w:val="hybridMultilevel"/>
    <w:tmpl w:val="58088826"/>
    <w:lvl w:ilvl="0" w:tplc="297020E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1523FA0"/>
    <w:multiLevelType w:val="hybridMultilevel"/>
    <w:tmpl w:val="B746A846"/>
    <w:lvl w:ilvl="0" w:tplc="1F3229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E696FDB"/>
    <w:multiLevelType w:val="hybridMultilevel"/>
    <w:tmpl w:val="6B1EF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6D51EF"/>
    <w:multiLevelType w:val="hybridMultilevel"/>
    <w:tmpl w:val="036242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10"/>
  </w:num>
  <w:num w:numId="8">
    <w:abstractNumId w:val="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9"/>
  </w:num>
  <w:num w:numId="12">
    <w:abstractNumId w:val="11"/>
  </w:num>
  <w:num w:numId="13">
    <w:abstractNumId w:val="13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BD5"/>
    <w:rsid w:val="00115CF8"/>
    <w:rsid w:val="002722AC"/>
    <w:rsid w:val="00590065"/>
    <w:rsid w:val="005C246E"/>
    <w:rsid w:val="00995607"/>
    <w:rsid w:val="00D37B0D"/>
    <w:rsid w:val="00DC2BD5"/>
    <w:rsid w:val="00E6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A2F497-6A0B-4D8C-8F9E-BBFE6C01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0065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link w:val="20"/>
    <w:rsid w:val="0059006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бычный2 Знак"/>
    <w:link w:val="2"/>
    <w:rsid w:val="005900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9006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900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nhideWhenUsed/>
    <w:rsid w:val="0059006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900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900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бычный1"/>
    <w:rsid w:val="0059006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90065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0065"/>
    <w:rPr>
      <w:rFonts w:ascii="Tahoma" w:eastAsia="Times New Roman" w:hAnsi="Tahoma" w:cs="Times New Roman"/>
      <w:sz w:val="16"/>
      <w:szCs w:val="16"/>
      <w:lang w:eastAsia="ru-RU"/>
    </w:rPr>
  </w:style>
  <w:style w:type="paragraph" w:styleId="a9">
    <w:name w:val="No Spacing"/>
    <w:link w:val="aa"/>
    <w:qFormat/>
    <w:rsid w:val="00590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rsid w:val="00590065"/>
    <w:rPr>
      <w:rFonts w:ascii="Calibri" w:eastAsia="Times New Roman" w:hAnsi="Calibri" w:cs="Times New Roman"/>
      <w:lang w:eastAsia="ru-RU"/>
    </w:rPr>
  </w:style>
  <w:style w:type="numbering" w:customStyle="1" w:styleId="12">
    <w:name w:val="Нет списка1"/>
    <w:next w:val="a2"/>
    <w:semiHidden/>
    <w:rsid w:val="00590065"/>
  </w:style>
  <w:style w:type="character" w:customStyle="1" w:styleId="21">
    <w:name w:val="Основной текст (2)_"/>
    <w:link w:val="22"/>
    <w:locked/>
    <w:rsid w:val="00590065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90065"/>
    <w:pPr>
      <w:widowControl w:val="0"/>
      <w:shd w:val="clear" w:color="auto" w:fill="FFFFFF"/>
      <w:spacing w:line="250" w:lineRule="exact"/>
      <w:ind w:firstLine="740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ab">
    <w:name w:val="Колонтитул_"/>
    <w:link w:val="ac"/>
    <w:locked/>
    <w:rsid w:val="00590065"/>
    <w:rPr>
      <w:rFonts w:ascii="Gulim" w:eastAsia="Gulim" w:hAnsi="Gulim"/>
      <w:sz w:val="10"/>
      <w:szCs w:val="10"/>
      <w:shd w:val="clear" w:color="auto" w:fill="FFFFFF"/>
    </w:rPr>
  </w:style>
  <w:style w:type="paragraph" w:customStyle="1" w:styleId="ac">
    <w:name w:val="Колонтитул"/>
    <w:basedOn w:val="a"/>
    <w:link w:val="ab"/>
    <w:rsid w:val="00590065"/>
    <w:pPr>
      <w:widowControl w:val="0"/>
      <w:shd w:val="clear" w:color="auto" w:fill="FFFFFF"/>
      <w:spacing w:line="0" w:lineRule="atLeast"/>
    </w:pPr>
    <w:rPr>
      <w:rFonts w:ascii="Gulim" w:eastAsia="Gulim" w:hAnsi="Gulim" w:cstheme="minorBidi"/>
      <w:sz w:val="10"/>
      <w:szCs w:val="10"/>
      <w:shd w:val="clear" w:color="auto" w:fill="FFFFFF"/>
      <w:lang w:eastAsia="en-US"/>
    </w:rPr>
  </w:style>
  <w:style w:type="paragraph" w:styleId="ad">
    <w:name w:val="Normal (Web)"/>
    <w:basedOn w:val="a"/>
    <w:semiHidden/>
    <w:unhideWhenUsed/>
    <w:rsid w:val="00590065"/>
    <w:pPr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qFormat/>
    <w:rsid w:val="00590065"/>
    <w:rPr>
      <w:b/>
      <w:bCs/>
    </w:rPr>
  </w:style>
  <w:style w:type="paragraph" w:styleId="af">
    <w:name w:val="Body Text Indent"/>
    <w:basedOn w:val="a"/>
    <w:link w:val="af0"/>
    <w:semiHidden/>
    <w:unhideWhenUsed/>
    <w:rsid w:val="00590065"/>
    <w:pPr>
      <w:suppressAutoHyphens/>
      <w:ind w:firstLine="1170"/>
      <w:jc w:val="both"/>
    </w:pPr>
    <w:rPr>
      <w:sz w:val="28"/>
      <w:szCs w:val="24"/>
      <w:lang w:eastAsia="ar-SA"/>
    </w:rPr>
  </w:style>
  <w:style w:type="character" w:customStyle="1" w:styleId="af0">
    <w:name w:val="Основной текст с отступом Знак"/>
    <w:basedOn w:val="a0"/>
    <w:link w:val="af"/>
    <w:semiHidden/>
    <w:rsid w:val="0059006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Normal">
    <w:name w:val="ConsPlusNormal"/>
    <w:rsid w:val="005900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аголовок №1_"/>
    <w:link w:val="14"/>
    <w:locked/>
    <w:rsid w:val="00590065"/>
    <w:rPr>
      <w:b/>
      <w:bCs/>
      <w:sz w:val="15"/>
      <w:szCs w:val="15"/>
      <w:shd w:val="clear" w:color="auto" w:fill="FFFFFF"/>
    </w:rPr>
  </w:style>
  <w:style w:type="paragraph" w:customStyle="1" w:styleId="14">
    <w:name w:val="Заголовок №1"/>
    <w:basedOn w:val="a"/>
    <w:link w:val="13"/>
    <w:rsid w:val="00590065"/>
    <w:pPr>
      <w:widowControl w:val="0"/>
      <w:shd w:val="clear" w:color="auto" w:fill="FFFFFF"/>
      <w:spacing w:before="120" w:after="1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15"/>
      <w:szCs w:val="15"/>
      <w:shd w:val="clear" w:color="auto" w:fill="FFFFFF"/>
      <w:lang w:eastAsia="en-US"/>
    </w:rPr>
  </w:style>
  <w:style w:type="character" w:customStyle="1" w:styleId="4">
    <w:name w:val="Основной текст (4)_"/>
    <w:link w:val="40"/>
    <w:locked/>
    <w:rsid w:val="00590065"/>
    <w:rPr>
      <w:b/>
      <w:bCs/>
      <w:sz w:val="15"/>
      <w:szCs w:val="1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90065"/>
    <w:pPr>
      <w:widowControl w:val="0"/>
      <w:shd w:val="clear" w:color="auto" w:fill="FFFFFF"/>
      <w:spacing w:before="120" w:after="120" w:line="0" w:lineRule="atLeast"/>
    </w:pPr>
    <w:rPr>
      <w:rFonts w:asciiTheme="minorHAnsi" w:eastAsiaTheme="minorHAnsi" w:hAnsiTheme="minorHAnsi" w:cstheme="minorBidi"/>
      <w:b/>
      <w:bCs/>
      <w:sz w:val="15"/>
      <w:szCs w:val="15"/>
      <w:shd w:val="clear" w:color="auto" w:fill="FFFFFF"/>
      <w:lang w:eastAsia="en-US"/>
    </w:rPr>
  </w:style>
  <w:style w:type="character" w:customStyle="1" w:styleId="23">
    <w:name w:val="Основной текст (2) + Полужирный"/>
    <w:rsid w:val="00590065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lang w:val="ru-RU" w:eastAsia="ru-RU" w:bidi="ru-RU"/>
    </w:rPr>
  </w:style>
  <w:style w:type="table" w:styleId="af1">
    <w:name w:val="Table Grid"/>
    <w:basedOn w:val="a1"/>
    <w:rsid w:val="00590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qFormat/>
    <w:rsid w:val="00590065"/>
    <w:pPr>
      <w:widowControl w:val="0"/>
      <w:autoSpaceDE w:val="0"/>
      <w:autoSpaceDN w:val="0"/>
      <w:adjustRightInd w:val="0"/>
      <w:ind w:left="720"/>
      <w:contextualSpacing/>
    </w:pPr>
  </w:style>
  <w:style w:type="character" w:styleId="af3">
    <w:name w:val="page number"/>
    <w:basedOn w:val="a0"/>
    <w:rsid w:val="00590065"/>
  </w:style>
  <w:style w:type="table" w:customStyle="1" w:styleId="15">
    <w:name w:val="Сетка таблицы1"/>
    <w:basedOn w:val="a1"/>
    <w:next w:val="af1"/>
    <w:uiPriority w:val="59"/>
    <w:rsid w:val="00590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f1"/>
    <w:uiPriority w:val="59"/>
    <w:rsid w:val="00590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unhideWhenUsed/>
    <w:rsid w:val="00590065"/>
    <w:rPr>
      <w:color w:val="0000FF"/>
      <w:u w:val="single"/>
    </w:rPr>
  </w:style>
  <w:style w:type="character" w:styleId="af5">
    <w:name w:val="FollowedHyperlink"/>
    <w:uiPriority w:val="99"/>
    <w:semiHidden/>
    <w:unhideWhenUsed/>
    <w:rsid w:val="00590065"/>
    <w:rPr>
      <w:color w:val="800080"/>
      <w:u w:val="single"/>
    </w:rPr>
  </w:style>
  <w:style w:type="paragraph" w:customStyle="1" w:styleId="font5">
    <w:name w:val="font5"/>
    <w:basedOn w:val="a"/>
    <w:rsid w:val="00590065"/>
    <w:pPr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font6">
    <w:name w:val="font6"/>
    <w:basedOn w:val="a"/>
    <w:rsid w:val="00590065"/>
    <w:pP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a"/>
    <w:rsid w:val="00590065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590065"/>
    <w:pP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67">
    <w:name w:val="xl67"/>
    <w:basedOn w:val="a"/>
    <w:rsid w:val="00590065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9">
    <w:name w:val="xl69"/>
    <w:basedOn w:val="a"/>
    <w:rsid w:val="00590065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a"/>
    <w:rsid w:val="005900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a"/>
    <w:rsid w:val="00590065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72">
    <w:name w:val="xl72"/>
    <w:basedOn w:val="a"/>
    <w:rsid w:val="0059006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73">
    <w:name w:val="xl73"/>
    <w:basedOn w:val="a"/>
    <w:rsid w:val="0059006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rsid w:val="0059006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75">
    <w:name w:val="xl75"/>
    <w:basedOn w:val="a"/>
    <w:rsid w:val="005900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76">
    <w:name w:val="xl76"/>
    <w:basedOn w:val="a"/>
    <w:rsid w:val="0059006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7">
    <w:name w:val="xl77"/>
    <w:basedOn w:val="a"/>
    <w:rsid w:val="0059006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a"/>
    <w:rsid w:val="00590065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9">
    <w:name w:val="xl79"/>
    <w:basedOn w:val="a"/>
    <w:rsid w:val="00590065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a"/>
    <w:rsid w:val="005900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81">
    <w:name w:val="xl81"/>
    <w:basedOn w:val="a"/>
    <w:rsid w:val="005900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a"/>
    <w:rsid w:val="005900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rsid w:val="00590065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84">
    <w:name w:val="xl84"/>
    <w:basedOn w:val="a"/>
    <w:rsid w:val="005900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a"/>
    <w:rsid w:val="005900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86">
    <w:name w:val="xl86"/>
    <w:basedOn w:val="a"/>
    <w:rsid w:val="005900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4"/>
      <w:szCs w:val="24"/>
    </w:rPr>
  </w:style>
  <w:style w:type="paragraph" w:customStyle="1" w:styleId="xl87">
    <w:name w:val="xl87"/>
    <w:basedOn w:val="a"/>
    <w:rsid w:val="0059006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88">
    <w:name w:val="xl88"/>
    <w:basedOn w:val="a"/>
    <w:rsid w:val="00590065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89">
    <w:name w:val="xl89"/>
    <w:basedOn w:val="a"/>
    <w:rsid w:val="00590065"/>
    <w:pPr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90">
    <w:name w:val="xl90"/>
    <w:basedOn w:val="a"/>
    <w:rsid w:val="00590065"/>
    <w:pPr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91">
    <w:name w:val="xl91"/>
    <w:basedOn w:val="a"/>
    <w:rsid w:val="00590065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92">
    <w:name w:val="xl92"/>
    <w:basedOn w:val="a"/>
    <w:rsid w:val="00590065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59006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94">
    <w:name w:val="xl94"/>
    <w:basedOn w:val="a"/>
    <w:rsid w:val="0059006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95">
    <w:name w:val="xl95"/>
    <w:basedOn w:val="a"/>
    <w:rsid w:val="0059006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96">
    <w:name w:val="xl96"/>
    <w:basedOn w:val="a"/>
    <w:rsid w:val="0059006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97">
    <w:name w:val="xl97"/>
    <w:basedOn w:val="a"/>
    <w:rsid w:val="0059006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98">
    <w:name w:val="xl98"/>
    <w:basedOn w:val="a"/>
    <w:rsid w:val="0059006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99">
    <w:name w:val="xl99"/>
    <w:basedOn w:val="a"/>
    <w:rsid w:val="0059006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0">
    <w:name w:val="xl100"/>
    <w:basedOn w:val="a"/>
    <w:rsid w:val="0059006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1">
    <w:name w:val="xl101"/>
    <w:basedOn w:val="a"/>
    <w:rsid w:val="0059006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59006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103">
    <w:name w:val="xl103"/>
    <w:basedOn w:val="a"/>
    <w:rsid w:val="0059006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04">
    <w:name w:val="xl104"/>
    <w:basedOn w:val="a"/>
    <w:rsid w:val="0059006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05">
    <w:name w:val="xl105"/>
    <w:basedOn w:val="a"/>
    <w:rsid w:val="0059006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06">
    <w:name w:val="xl106"/>
    <w:basedOn w:val="a"/>
    <w:rsid w:val="0059006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07">
    <w:name w:val="xl107"/>
    <w:basedOn w:val="a"/>
    <w:rsid w:val="0059006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108">
    <w:name w:val="xl108"/>
    <w:basedOn w:val="a"/>
    <w:rsid w:val="0059006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09">
    <w:name w:val="xl109"/>
    <w:basedOn w:val="a"/>
    <w:rsid w:val="00590065"/>
    <w:pPr>
      <w:pBdr>
        <w:top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10">
    <w:name w:val="xl110"/>
    <w:basedOn w:val="a"/>
    <w:rsid w:val="0059006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11">
    <w:name w:val="xl111"/>
    <w:basedOn w:val="a"/>
    <w:rsid w:val="0059006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12">
    <w:name w:val="xl112"/>
    <w:basedOn w:val="a"/>
    <w:rsid w:val="00590065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13">
    <w:name w:val="xl113"/>
    <w:basedOn w:val="a"/>
    <w:rsid w:val="005900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14">
    <w:name w:val="xl114"/>
    <w:basedOn w:val="a"/>
    <w:rsid w:val="0059006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15">
    <w:name w:val="xl115"/>
    <w:basedOn w:val="a"/>
    <w:rsid w:val="0059006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16">
    <w:name w:val="xl116"/>
    <w:basedOn w:val="a"/>
    <w:rsid w:val="0059006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17">
    <w:name w:val="xl117"/>
    <w:basedOn w:val="a"/>
    <w:rsid w:val="0059006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18">
    <w:name w:val="xl118"/>
    <w:basedOn w:val="a"/>
    <w:rsid w:val="00590065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119">
    <w:name w:val="xl119"/>
    <w:basedOn w:val="a"/>
    <w:rsid w:val="0059006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120">
    <w:name w:val="xl120"/>
    <w:basedOn w:val="a"/>
    <w:rsid w:val="0059006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4"/>
      <w:szCs w:val="24"/>
    </w:rPr>
  </w:style>
  <w:style w:type="paragraph" w:customStyle="1" w:styleId="xl68">
    <w:name w:val="xl68"/>
    <w:basedOn w:val="a"/>
    <w:rsid w:val="00590065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21">
    <w:name w:val="xl121"/>
    <w:basedOn w:val="a"/>
    <w:rsid w:val="0059006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122">
    <w:name w:val="xl122"/>
    <w:basedOn w:val="a"/>
    <w:rsid w:val="0059006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123">
    <w:name w:val="xl123"/>
    <w:basedOn w:val="a"/>
    <w:rsid w:val="0059006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124">
    <w:name w:val="xl124"/>
    <w:basedOn w:val="a"/>
    <w:rsid w:val="00590065"/>
    <w:pPr>
      <w:pBdr>
        <w:top w:val="single" w:sz="8" w:space="0" w:color="000000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125">
    <w:name w:val="xl125"/>
    <w:basedOn w:val="a"/>
    <w:rsid w:val="00590065"/>
    <w:pPr>
      <w:pBdr>
        <w:top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126">
    <w:name w:val="xl126"/>
    <w:basedOn w:val="a"/>
    <w:rsid w:val="0059006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</w:rPr>
  </w:style>
  <w:style w:type="paragraph" w:customStyle="1" w:styleId="xl127">
    <w:name w:val="xl127"/>
    <w:basedOn w:val="a"/>
    <w:rsid w:val="0059006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</w:rPr>
  </w:style>
  <w:style w:type="paragraph" w:customStyle="1" w:styleId="xl128">
    <w:name w:val="xl128"/>
    <w:basedOn w:val="a"/>
    <w:rsid w:val="0059006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</w:rPr>
  </w:style>
  <w:style w:type="paragraph" w:customStyle="1" w:styleId="xl129">
    <w:name w:val="xl129"/>
    <w:basedOn w:val="a"/>
    <w:rsid w:val="0059006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130">
    <w:name w:val="xl130"/>
    <w:basedOn w:val="a"/>
    <w:rsid w:val="0059006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</w:rPr>
  </w:style>
  <w:style w:type="paragraph" w:customStyle="1" w:styleId="xl131">
    <w:name w:val="xl131"/>
    <w:basedOn w:val="a"/>
    <w:rsid w:val="00590065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</w:rPr>
  </w:style>
  <w:style w:type="paragraph" w:customStyle="1" w:styleId="xl132">
    <w:name w:val="xl132"/>
    <w:basedOn w:val="a"/>
    <w:rsid w:val="0059006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</w:rPr>
  </w:style>
  <w:style w:type="paragraph" w:customStyle="1" w:styleId="xl133">
    <w:name w:val="xl133"/>
    <w:basedOn w:val="a"/>
    <w:rsid w:val="0059006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</w:rPr>
  </w:style>
  <w:style w:type="paragraph" w:customStyle="1" w:styleId="xl134">
    <w:name w:val="xl134"/>
    <w:basedOn w:val="a"/>
    <w:rsid w:val="0059006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</w:rPr>
  </w:style>
  <w:style w:type="paragraph" w:customStyle="1" w:styleId="xl135">
    <w:name w:val="xl135"/>
    <w:basedOn w:val="a"/>
    <w:rsid w:val="00590065"/>
    <w:pPr>
      <w:pBdr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</w:rPr>
  </w:style>
  <w:style w:type="paragraph" w:customStyle="1" w:styleId="xl136">
    <w:name w:val="xl136"/>
    <w:basedOn w:val="a"/>
    <w:rsid w:val="0059006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</w:rPr>
  </w:style>
  <w:style w:type="paragraph" w:customStyle="1" w:styleId="xl137">
    <w:name w:val="xl137"/>
    <w:basedOn w:val="a"/>
    <w:rsid w:val="0059006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</w:rPr>
  </w:style>
  <w:style w:type="paragraph" w:customStyle="1" w:styleId="xl138">
    <w:name w:val="xl138"/>
    <w:basedOn w:val="a"/>
    <w:rsid w:val="00590065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39">
    <w:name w:val="xl139"/>
    <w:basedOn w:val="a"/>
    <w:rsid w:val="00590065"/>
    <w:pPr>
      <w:pBdr>
        <w:top w:val="single" w:sz="8" w:space="0" w:color="000000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40">
    <w:name w:val="xl140"/>
    <w:basedOn w:val="a"/>
    <w:rsid w:val="00590065"/>
    <w:pPr>
      <w:pBdr>
        <w:top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41">
    <w:name w:val="xl141"/>
    <w:basedOn w:val="a"/>
    <w:rsid w:val="00590065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</w:rPr>
  </w:style>
  <w:style w:type="paragraph" w:customStyle="1" w:styleId="xl142">
    <w:name w:val="xl142"/>
    <w:basedOn w:val="a"/>
    <w:rsid w:val="00590065"/>
    <w:pPr>
      <w:pBdr>
        <w:right w:val="single" w:sz="8" w:space="0" w:color="000000"/>
      </w:pBdr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</w:rPr>
  </w:style>
  <w:style w:type="paragraph" w:customStyle="1" w:styleId="xl143">
    <w:name w:val="xl143"/>
    <w:basedOn w:val="a"/>
    <w:rsid w:val="0059006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44">
    <w:name w:val="xl144"/>
    <w:basedOn w:val="a"/>
    <w:rsid w:val="0059006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45">
    <w:name w:val="xl145"/>
    <w:basedOn w:val="a"/>
    <w:rsid w:val="0059006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</w:rPr>
  </w:style>
  <w:style w:type="paragraph" w:customStyle="1" w:styleId="xl146">
    <w:name w:val="xl146"/>
    <w:basedOn w:val="a"/>
    <w:rsid w:val="0059006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</w:rPr>
  </w:style>
  <w:style w:type="paragraph" w:customStyle="1" w:styleId="xl147">
    <w:name w:val="xl147"/>
    <w:basedOn w:val="a"/>
    <w:rsid w:val="00590065"/>
    <w:pPr>
      <w:pBdr>
        <w:lef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</w:rPr>
  </w:style>
  <w:style w:type="paragraph" w:customStyle="1" w:styleId="xl148">
    <w:name w:val="xl148"/>
    <w:basedOn w:val="a"/>
    <w:rsid w:val="0059006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</w:rPr>
  </w:style>
  <w:style w:type="paragraph" w:customStyle="1" w:styleId="xl149">
    <w:name w:val="xl149"/>
    <w:basedOn w:val="a"/>
    <w:rsid w:val="0059006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</w:rPr>
  </w:style>
  <w:style w:type="paragraph" w:customStyle="1" w:styleId="xl150">
    <w:name w:val="xl150"/>
    <w:basedOn w:val="a"/>
    <w:rsid w:val="00590065"/>
    <w:pPr>
      <w:pBdr>
        <w:lef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</w:rPr>
  </w:style>
  <w:style w:type="paragraph" w:customStyle="1" w:styleId="xl151">
    <w:name w:val="xl151"/>
    <w:basedOn w:val="a"/>
    <w:rsid w:val="0059006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</w:rPr>
  </w:style>
  <w:style w:type="paragraph" w:customStyle="1" w:styleId="xl152">
    <w:name w:val="xl152"/>
    <w:basedOn w:val="a"/>
    <w:rsid w:val="00590065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53">
    <w:name w:val="xl153"/>
    <w:basedOn w:val="a"/>
    <w:rsid w:val="00590065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54">
    <w:name w:val="xl154"/>
    <w:basedOn w:val="a"/>
    <w:rsid w:val="00590065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55">
    <w:name w:val="xl155"/>
    <w:basedOn w:val="a"/>
    <w:rsid w:val="0059006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56">
    <w:name w:val="xl156"/>
    <w:basedOn w:val="a"/>
    <w:rsid w:val="0059006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57">
    <w:name w:val="xl157"/>
    <w:basedOn w:val="a"/>
    <w:rsid w:val="0059006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58">
    <w:name w:val="xl158"/>
    <w:basedOn w:val="a"/>
    <w:rsid w:val="0059006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</w:rPr>
  </w:style>
  <w:style w:type="paragraph" w:customStyle="1" w:styleId="xl159">
    <w:name w:val="xl159"/>
    <w:basedOn w:val="a"/>
    <w:rsid w:val="00590065"/>
    <w:pPr>
      <w:pBdr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0">
    <w:name w:val="xl160"/>
    <w:basedOn w:val="a"/>
    <w:rsid w:val="0059006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1">
    <w:name w:val="xl161"/>
    <w:basedOn w:val="a"/>
    <w:rsid w:val="0059006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59006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59006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4">
    <w:name w:val="xl164"/>
    <w:basedOn w:val="a"/>
    <w:rsid w:val="0059006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5">
    <w:name w:val="xl165"/>
    <w:basedOn w:val="a"/>
    <w:rsid w:val="00590065"/>
    <w:pPr>
      <w:pBdr>
        <w:lef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6">
    <w:name w:val="xl166"/>
    <w:basedOn w:val="a"/>
    <w:rsid w:val="0059006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5900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590065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69">
    <w:name w:val="xl169"/>
    <w:basedOn w:val="a"/>
    <w:rsid w:val="00590065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70">
    <w:name w:val="xl170"/>
    <w:basedOn w:val="a"/>
    <w:rsid w:val="00590065"/>
    <w:pPr>
      <w:pBdr>
        <w:top w:val="single" w:sz="8" w:space="0" w:color="000000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71">
    <w:name w:val="xl171"/>
    <w:basedOn w:val="a"/>
    <w:rsid w:val="00590065"/>
    <w:pPr>
      <w:pBdr>
        <w:top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72">
    <w:name w:val="xl172"/>
    <w:basedOn w:val="a"/>
    <w:rsid w:val="0059006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</w:rPr>
  </w:style>
  <w:style w:type="paragraph" w:customStyle="1" w:styleId="xl173">
    <w:name w:val="xl173"/>
    <w:basedOn w:val="a"/>
    <w:rsid w:val="00590065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</w:rPr>
  </w:style>
  <w:style w:type="paragraph" w:customStyle="1" w:styleId="xl174">
    <w:name w:val="xl174"/>
    <w:basedOn w:val="a"/>
    <w:rsid w:val="00590065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75">
    <w:name w:val="xl175"/>
    <w:basedOn w:val="a"/>
    <w:rsid w:val="0059006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76">
    <w:name w:val="xl176"/>
    <w:basedOn w:val="a"/>
    <w:rsid w:val="0059006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77">
    <w:name w:val="xl177"/>
    <w:basedOn w:val="a"/>
    <w:rsid w:val="0059006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78">
    <w:name w:val="xl178"/>
    <w:basedOn w:val="a"/>
    <w:rsid w:val="0059006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79">
    <w:name w:val="xl179"/>
    <w:basedOn w:val="a"/>
    <w:rsid w:val="0059006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3">
    <w:name w:val="xl63"/>
    <w:basedOn w:val="a"/>
    <w:rsid w:val="00590065"/>
    <w:pPr>
      <w:spacing w:before="100" w:beforeAutospacing="1" w:after="100" w:afterAutospacing="1"/>
    </w:pPr>
  </w:style>
  <w:style w:type="paragraph" w:customStyle="1" w:styleId="xl64">
    <w:name w:val="xl64"/>
    <w:basedOn w:val="a"/>
    <w:rsid w:val="00590065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180">
    <w:name w:val="xl180"/>
    <w:basedOn w:val="a"/>
    <w:rsid w:val="0059006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81">
    <w:name w:val="xl181"/>
    <w:basedOn w:val="a"/>
    <w:rsid w:val="0059006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character" w:customStyle="1" w:styleId="Bodytext4">
    <w:name w:val="Body text (4)_"/>
    <w:link w:val="Bodytext40"/>
    <w:rsid w:val="00590065"/>
    <w:rPr>
      <w:shd w:val="clear" w:color="auto" w:fill="FFFFFF"/>
    </w:rPr>
  </w:style>
  <w:style w:type="paragraph" w:customStyle="1" w:styleId="Bodytext40">
    <w:name w:val="Body text (4)"/>
    <w:basedOn w:val="a"/>
    <w:link w:val="Bodytext4"/>
    <w:rsid w:val="00590065"/>
    <w:pPr>
      <w:widowControl w:val="0"/>
      <w:shd w:val="clear" w:color="auto" w:fill="FFFFFF"/>
      <w:spacing w:before="540" w:after="6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6">
    <w:name w:val="line number"/>
    <w:uiPriority w:val="99"/>
    <w:semiHidden/>
    <w:unhideWhenUsed/>
    <w:rsid w:val="00590065"/>
  </w:style>
  <w:style w:type="numbering" w:customStyle="1" w:styleId="25">
    <w:name w:val="Нет списка2"/>
    <w:next w:val="a2"/>
    <w:uiPriority w:val="99"/>
    <w:semiHidden/>
    <w:unhideWhenUsed/>
    <w:rsid w:val="00590065"/>
  </w:style>
  <w:style w:type="table" w:customStyle="1" w:styleId="3">
    <w:name w:val="Сетка таблицы3"/>
    <w:basedOn w:val="a1"/>
    <w:next w:val="af1"/>
    <w:rsid w:val="0059006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semiHidden/>
    <w:rsid w:val="00590065"/>
  </w:style>
  <w:style w:type="table" w:customStyle="1" w:styleId="111">
    <w:name w:val="Сетка таблицы11"/>
    <w:basedOn w:val="a1"/>
    <w:next w:val="af1"/>
    <w:uiPriority w:val="59"/>
    <w:rsid w:val="00590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1"/>
    <w:uiPriority w:val="59"/>
    <w:rsid w:val="00590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590065"/>
  </w:style>
  <w:style w:type="table" w:customStyle="1" w:styleId="41">
    <w:name w:val="Сетка таблицы4"/>
    <w:basedOn w:val="a1"/>
    <w:next w:val="af1"/>
    <w:rsid w:val="0059006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semiHidden/>
    <w:rsid w:val="00590065"/>
  </w:style>
  <w:style w:type="table" w:customStyle="1" w:styleId="121">
    <w:name w:val="Сетка таблицы12"/>
    <w:basedOn w:val="a1"/>
    <w:next w:val="af1"/>
    <w:uiPriority w:val="59"/>
    <w:rsid w:val="00590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f1"/>
    <w:uiPriority w:val="59"/>
    <w:rsid w:val="00590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ody Text"/>
    <w:basedOn w:val="a"/>
    <w:link w:val="af8"/>
    <w:uiPriority w:val="99"/>
    <w:semiHidden/>
    <w:unhideWhenUsed/>
    <w:rsid w:val="00590065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  <w:rsid w:val="005900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Знак Знак Знак1"/>
    <w:basedOn w:val="a"/>
    <w:rsid w:val="00590065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FontStyle11">
    <w:name w:val="Font Style11"/>
    <w:rsid w:val="00590065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C1BA0F1CA84E3EDE2DAF0AD679262073EE737FD5225F9E7C7B207A54XFb9C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7C1BA0F1CA84E3EDE2DAF0AD679262073EE737FD5225F9E7C7B207A54XFb9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44438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5367</Words>
  <Characters>30593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Овчарова Татьяна</dc:creator>
  <cp:keywords/>
  <dc:description/>
  <cp:lastModifiedBy>Овчарова Татьяна</cp:lastModifiedBy>
  <cp:revision>6</cp:revision>
  <cp:lastPrinted>2023-11-17T09:38:00Z</cp:lastPrinted>
  <dcterms:created xsi:type="dcterms:W3CDTF">2023-11-17T09:29:00Z</dcterms:created>
  <dcterms:modified xsi:type="dcterms:W3CDTF">2023-11-17T09:44:00Z</dcterms:modified>
</cp:coreProperties>
</file>